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540"/>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41"/>
      </w:tblGrid>
      <w:tr w:rsidR="00C457E0" w:rsidRPr="00426067" w14:paraId="39DFA58F" w14:textId="77777777" w:rsidTr="00C457E0">
        <w:sdt>
          <w:sdtPr>
            <w:rPr>
              <w:rFonts w:ascii="Times New Roman" w:hAnsi="Times New Roman" w:cs="Times New Roman"/>
              <w:b/>
              <w:sz w:val="24"/>
              <w:szCs w:val="24"/>
            </w:rPr>
            <w:alias w:val="Empresa"/>
            <w:id w:val="13406915"/>
            <w:placeholder>
              <w:docPart w:val="AF61403F98C847ADB0E6C000AA69C1FD"/>
            </w:placeholder>
            <w:dataBinding w:prefixMappings="xmlns:ns0='http://schemas.openxmlformats.org/officeDocument/2006/extended-properties'" w:xpath="/ns0:Properties[1]/ns0:Company[1]" w:storeItemID="{6668398D-A668-4E3E-A5EB-62B293D839F1}"/>
            <w:text/>
          </w:sdtPr>
          <w:sdtEndPr/>
          <w:sdtContent>
            <w:tc>
              <w:tcPr>
                <w:tcW w:w="7245" w:type="dxa"/>
                <w:tcMar>
                  <w:top w:w="216" w:type="dxa"/>
                  <w:left w:w="115" w:type="dxa"/>
                  <w:bottom w:w="216" w:type="dxa"/>
                  <w:right w:w="115" w:type="dxa"/>
                </w:tcMar>
              </w:tcPr>
              <w:p w14:paraId="1BF8FBC6" w14:textId="58ED4886" w:rsidR="00C457E0" w:rsidRPr="00204AFF" w:rsidRDefault="00514E4A" w:rsidP="00204AFF">
                <w:pPr>
                  <w:jc w:val="center"/>
                  <w:rPr>
                    <w:rFonts w:ascii="Times New Roman" w:hAnsi="Times New Roman" w:cs="Times New Roman"/>
                    <w:b/>
                    <w:sz w:val="24"/>
                    <w:szCs w:val="24"/>
                  </w:rPr>
                </w:pPr>
                <w:r w:rsidRPr="00204AFF">
                  <w:rPr>
                    <w:rFonts w:ascii="Times New Roman" w:hAnsi="Times New Roman" w:cs="Times New Roman"/>
                    <w:b/>
                    <w:sz w:val="24"/>
                    <w:szCs w:val="24"/>
                  </w:rPr>
                  <w:t xml:space="preserve">Comunidade Terapêutica Nova Jornada Unidade </w:t>
                </w:r>
                <w:r w:rsidR="00CE7CF4" w:rsidRPr="00204AFF">
                  <w:rPr>
                    <w:rFonts w:ascii="Times New Roman" w:hAnsi="Times New Roman" w:cs="Times New Roman"/>
                    <w:b/>
                    <w:sz w:val="24"/>
                    <w:szCs w:val="24"/>
                  </w:rPr>
                  <w:t>Masculina</w:t>
                </w:r>
              </w:p>
            </w:tc>
          </w:sdtContent>
        </w:sdt>
      </w:tr>
      <w:tr w:rsidR="00C457E0" w:rsidRPr="00C457E0" w14:paraId="3513F4BF" w14:textId="77777777" w:rsidTr="00C457E0">
        <w:tc>
          <w:tcPr>
            <w:tcW w:w="7245" w:type="dxa"/>
          </w:tcPr>
          <w:sdt>
            <w:sdtPr>
              <w:rPr>
                <w:rFonts w:ascii="Arial Black" w:eastAsiaTheme="majorEastAsia" w:hAnsi="Arial Black" w:cstheme="majorBidi"/>
                <w:color w:val="2F5496" w:themeColor="accent5" w:themeShade="BF"/>
                <w:sz w:val="88"/>
                <w:szCs w:val="88"/>
              </w:rPr>
              <w:alias w:val="Título"/>
              <w:id w:val="13406919"/>
              <w:placeholder>
                <w:docPart w:val="F9085A27EE0E493F95CA5B9355E2D569"/>
              </w:placeholder>
              <w:dataBinding w:prefixMappings="xmlns:ns0='http://schemas.openxmlformats.org/package/2006/metadata/core-properties' xmlns:ns1='http://purl.org/dc/elements/1.1/'" w:xpath="/ns0:coreProperties[1]/ns1:title[1]" w:storeItemID="{6C3C8BC8-F283-45AE-878A-BAB7291924A1}"/>
              <w:text/>
            </w:sdtPr>
            <w:sdtEndPr/>
            <w:sdtContent>
              <w:p w14:paraId="53DF357E" w14:textId="77777777" w:rsidR="00C457E0" w:rsidRPr="00C457E0" w:rsidRDefault="00514E4A" w:rsidP="00C457E0">
                <w:pPr>
                  <w:pStyle w:val="SemEspaamento"/>
                  <w:spacing w:line="216" w:lineRule="auto"/>
                  <w:jc w:val="center"/>
                  <w:rPr>
                    <w:rFonts w:asciiTheme="majorHAnsi" w:eastAsiaTheme="majorEastAsia" w:hAnsiTheme="majorHAnsi" w:cstheme="majorBidi"/>
                    <w:color w:val="2F5496" w:themeColor="accent5" w:themeShade="BF"/>
                    <w:sz w:val="88"/>
                    <w:szCs w:val="88"/>
                  </w:rPr>
                </w:pPr>
                <w:r>
                  <w:rPr>
                    <w:rFonts w:ascii="Arial Black" w:eastAsiaTheme="majorEastAsia" w:hAnsi="Arial Black" w:cstheme="majorBidi"/>
                    <w:color w:val="2F5496" w:themeColor="accent5" w:themeShade="BF"/>
                    <w:sz w:val="88"/>
                    <w:szCs w:val="88"/>
                  </w:rPr>
                  <w:t>PLANO DE TRABALHO</w:t>
                </w:r>
              </w:p>
            </w:sdtContent>
          </w:sdt>
        </w:tc>
      </w:tr>
      <w:tr w:rsidR="00C457E0" w:rsidRPr="00C457E0" w14:paraId="13475EA0" w14:textId="77777777" w:rsidTr="00C457E0">
        <w:sdt>
          <w:sdtPr>
            <w:rPr>
              <w:b/>
              <w:color w:val="2F5496" w:themeColor="accent5" w:themeShade="BF"/>
              <w:sz w:val="36"/>
              <w:szCs w:val="24"/>
            </w:rPr>
            <w:alias w:val="Subtítulo"/>
            <w:id w:val="13406923"/>
            <w:placeholder>
              <w:docPart w:val="E0D206C8F2ED4622A294CA2F71B3F743"/>
            </w:placeholder>
            <w:dataBinding w:prefixMappings="xmlns:ns0='http://schemas.openxmlformats.org/package/2006/metadata/core-properties' xmlns:ns1='http://purl.org/dc/elements/1.1/'" w:xpath="/ns0:coreProperties[1]/ns1:subject[1]" w:storeItemID="{6C3C8BC8-F283-45AE-878A-BAB7291924A1}"/>
            <w:text/>
          </w:sdtPr>
          <w:sdtEndPr/>
          <w:sdtContent>
            <w:tc>
              <w:tcPr>
                <w:tcW w:w="7245" w:type="dxa"/>
                <w:tcMar>
                  <w:top w:w="216" w:type="dxa"/>
                  <w:left w:w="115" w:type="dxa"/>
                  <w:bottom w:w="216" w:type="dxa"/>
                  <w:right w:w="115" w:type="dxa"/>
                </w:tcMar>
              </w:tcPr>
              <w:p w14:paraId="59A11249" w14:textId="77777777" w:rsidR="00C457E0" w:rsidRPr="00C457E0" w:rsidRDefault="00514E4A" w:rsidP="00C457E0">
                <w:pPr>
                  <w:pStyle w:val="SemEspaamento"/>
                  <w:rPr>
                    <w:color w:val="2F5496" w:themeColor="accent5" w:themeShade="BF"/>
                    <w:sz w:val="24"/>
                  </w:rPr>
                </w:pPr>
                <w:r>
                  <w:rPr>
                    <w:b/>
                    <w:color w:val="2F5496" w:themeColor="accent5" w:themeShade="BF"/>
                    <w:sz w:val="36"/>
                    <w:szCs w:val="24"/>
                  </w:rPr>
                  <w:t>Programa Recomeço</w:t>
                </w:r>
              </w:p>
            </w:tc>
          </w:sdtContent>
        </w:sdt>
      </w:tr>
    </w:tbl>
    <w:p w14:paraId="63DC60E5" w14:textId="5E6B2E8B" w:rsidR="00C457E0" w:rsidRPr="00195B1B" w:rsidRDefault="001F664D" w:rsidP="00195B1B">
      <w:r>
        <w:rPr>
          <w:rFonts w:ascii="Times New Roman" w:hAnsi="Times New Roman" w:cs="Times New Roman"/>
          <w:b/>
          <w:noProof/>
          <w:sz w:val="28"/>
          <w:lang w:eastAsia="pt-BR"/>
        </w:rPr>
        <w:drawing>
          <wp:anchor distT="0" distB="0" distL="114300" distR="114300" simplePos="0" relativeHeight="251660288" behindDoc="0" locked="0" layoutInCell="1" allowOverlap="1" wp14:anchorId="1A61FF77" wp14:editId="6588EC59">
            <wp:simplePos x="0" y="0"/>
            <wp:positionH relativeFrom="margin">
              <wp:posOffset>215265</wp:posOffset>
            </wp:positionH>
            <wp:positionV relativeFrom="paragraph">
              <wp:posOffset>3085297</wp:posOffset>
            </wp:positionV>
            <wp:extent cx="5060687" cy="5060687"/>
            <wp:effectExtent l="0" t="0" r="6985" b="6985"/>
            <wp:wrapNone/>
            <wp:docPr id="12" name="Imagem 12" descr="C:\Users\Pablo\AppData\Local\Microsoft\Windows\INetCache\Content.Word\LOGO WH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Microsoft\Windows\INetCache\Content.Word\LOGO WHA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687" cy="506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195B1B">
        <w:rPr>
          <w:noProof/>
          <w:lang w:eastAsia="pt-BR"/>
        </w:rPr>
        <mc:AlternateContent>
          <mc:Choice Requires="wps">
            <w:drawing>
              <wp:anchor distT="45720" distB="45720" distL="114300" distR="114300" simplePos="0" relativeHeight="251659264" behindDoc="0" locked="0" layoutInCell="1" allowOverlap="1" wp14:anchorId="2AFD4E4F" wp14:editId="7E0EB92C">
                <wp:simplePos x="0" y="0"/>
                <wp:positionH relativeFrom="page">
                  <wp:align>center</wp:align>
                </wp:positionH>
                <wp:positionV relativeFrom="paragraph">
                  <wp:posOffset>8128240</wp:posOffset>
                </wp:positionV>
                <wp:extent cx="2360930" cy="1404620"/>
                <wp:effectExtent l="0" t="0" r="127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23F434" w14:textId="298C521F" w:rsidR="00701168" w:rsidRPr="00195B1B" w:rsidRDefault="00701168"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AVARÉ</w:t>
                            </w:r>
                          </w:p>
                          <w:p w14:paraId="2C96EC1E" w14:textId="6B0B4982" w:rsidR="00701168" w:rsidRPr="00195B1B" w:rsidRDefault="00701168"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FD4E4F" id="_x0000_t202" coordsize="21600,21600" o:spt="202" path="m,l,21600r21600,l21600,xe">
                <v:stroke joinstyle="miter"/>
                <v:path gradientshapeok="t" o:connecttype="rect"/>
              </v:shapetype>
              <v:shape id="Caixa de Texto 2" o:spid="_x0000_s1026" type="#_x0000_t202" style="position:absolute;margin-left:0;margin-top:640pt;width:185.9pt;height:110.6pt;z-index:251659264;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" stroked="f">
                <v:textbox style="mso-fit-shape-to-text:t">
                  <w:txbxContent>
                    <w:p w14:paraId="6F23F434" w14:textId="298C521F" w:rsidR="00701168" w:rsidRPr="00195B1B" w:rsidRDefault="00701168"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AVARÉ</w:t>
                      </w:r>
                    </w:p>
                    <w:p w14:paraId="2C96EC1E" w14:textId="6B0B4982" w:rsidR="00701168" w:rsidRPr="00195B1B" w:rsidRDefault="00701168" w:rsidP="00195B1B">
                      <w:pPr>
                        <w:jc w:val="center"/>
                        <w:rPr>
                          <w:rFonts w:ascii="Arial Black" w:hAnsi="Arial Black"/>
                          <w:b/>
                          <w:color w:val="2F5496" w:themeColor="accent5" w:themeShade="BF"/>
                          <w:sz w:val="36"/>
                        </w:rPr>
                      </w:pPr>
                      <w:r>
                        <w:rPr>
                          <w:rFonts w:ascii="Arial Black" w:hAnsi="Arial Black"/>
                          <w:b/>
                          <w:color w:val="2F5496" w:themeColor="accent5" w:themeShade="BF"/>
                          <w:sz w:val="36"/>
                        </w:rPr>
                        <w:t>2017</w:t>
                      </w:r>
                    </w:p>
                  </w:txbxContent>
                </v:textbox>
                <w10:wrap type="square" anchorx="page"/>
              </v:shape>
            </w:pict>
          </mc:Fallback>
        </mc:AlternateContent>
      </w:r>
      <w:sdt>
        <w:sdtPr>
          <w:id w:val="-637414623"/>
          <w:docPartObj>
            <w:docPartGallery w:val="Cover Pages"/>
            <w:docPartUnique/>
          </w:docPartObj>
        </w:sdtPr>
        <w:sdtEndPr>
          <w:rPr>
            <w:rFonts w:ascii="Times New Roman" w:hAnsi="Times New Roman" w:cs="Times New Roman"/>
            <w:b/>
            <w:sz w:val="28"/>
          </w:rPr>
        </w:sdtEndPr>
        <w:sdtContent>
          <w:r w:rsidR="00C457E0">
            <w:rPr>
              <w:rFonts w:ascii="Times New Roman" w:hAnsi="Times New Roman" w:cs="Times New Roman"/>
              <w:b/>
              <w:sz w:val="28"/>
            </w:rPr>
            <w:br w:type="page"/>
          </w:r>
        </w:sdtContent>
      </w:sdt>
    </w:p>
    <w:sdt>
      <w:sdtPr>
        <w:rPr>
          <w:rFonts w:ascii="Arial Narrow" w:eastAsia="Arial Narrow" w:hAnsi="Arial Narrow" w:cs="Arial Narrow"/>
          <w:color w:val="auto"/>
          <w:sz w:val="22"/>
          <w:szCs w:val="22"/>
          <w:lang w:eastAsia="en-US"/>
        </w:rPr>
        <w:id w:val="1671371760"/>
        <w:docPartObj>
          <w:docPartGallery w:val="Table of Contents"/>
          <w:docPartUnique/>
        </w:docPartObj>
      </w:sdtPr>
      <w:sdtEndPr>
        <w:rPr>
          <w:rFonts w:asciiTheme="majorHAnsi" w:eastAsiaTheme="majorEastAsia" w:hAnsiTheme="majorHAnsi" w:cstheme="majorBidi"/>
          <w:b/>
          <w:bCs/>
          <w:color w:val="2E74B5" w:themeColor="accent1" w:themeShade="BF"/>
          <w:sz w:val="32"/>
          <w:szCs w:val="32"/>
          <w:lang w:eastAsia="pt-BR"/>
        </w:rPr>
      </w:sdtEndPr>
      <w:sdtContent>
        <w:sdt>
          <w:sdtPr>
            <w:rPr>
              <w:rFonts w:ascii="Arial Narrow" w:eastAsia="Arial Narrow" w:hAnsi="Arial Narrow" w:cs="Arial Narrow"/>
              <w:color w:val="auto"/>
              <w:sz w:val="22"/>
              <w:szCs w:val="22"/>
              <w:lang w:eastAsia="en-US"/>
            </w:rPr>
            <w:id w:val="-412856967"/>
            <w:docPartObj>
              <w:docPartGallery w:val="Table of Contents"/>
              <w:docPartUnique/>
            </w:docPartObj>
          </w:sdtPr>
          <w:sdtEndPr>
            <w:rPr>
              <w:b/>
              <w:bCs/>
            </w:rPr>
          </w:sdtEndPr>
          <w:sdtContent>
            <w:p w14:paraId="306A5018" w14:textId="77777777" w:rsidR="00CE7CF4" w:rsidRPr="00BF6606" w:rsidRDefault="00CE7CF4" w:rsidP="00CE7CF4">
              <w:pPr>
                <w:pStyle w:val="CabealhodoSumrio"/>
                <w:jc w:val="center"/>
                <w:rPr>
                  <w:rFonts w:ascii="Times New Roman" w:hAnsi="Times New Roman" w:cs="Times New Roman"/>
                  <w:b/>
                  <w:color w:val="auto"/>
                </w:rPr>
              </w:pPr>
              <w:r w:rsidRPr="00BF6606">
                <w:rPr>
                  <w:rFonts w:ascii="Times New Roman" w:hAnsi="Times New Roman" w:cs="Times New Roman"/>
                  <w:b/>
                  <w:color w:val="auto"/>
                </w:rPr>
                <w:t>SUMÁRIO</w:t>
              </w:r>
            </w:p>
            <w:p w14:paraId="0B5479E1" w14:textId="77777777" w:rsidR="00901CFC" w:rsidRDefault="00CE7CF4">
              <w:pPr>
                <w:pStyle w:val="Sumrio1"/>
                <w:rPr>
                  <w:rFonts w:asciiTheme="minorHAnsi" w:eastAsiaTheme="minorEastAsia" w:hAnsiTheme="minorHAnsi" w:cstheme="minorBidi"/>
                  <w:b w:val="0"/>
                  <w:spacing w:val="0"/>
                  <w:sz w:val="22"/>
                  <w:szCs w:val="22"/>
                  <w:lang w:eastAsia="pt-BR"/>
                </w:rPr>
              </w:pPr>
              <w:r w:rsidRPr="00EA54C5">
                <w:fldChar w:fldCharType="begin"/>
              </w:r>
              <w:r w:rsidRPr="00EA54C5">
                <w:instrText xml:space="preserve"> TOC \o "1-3" \h \z \u </w:instrText>
              </w:r>
              <w:r w:rsidRPr="00EA54C5">
                <w:fldChar w:fldCharType="separate"/>
              </w:r>
              <w:hyperlink w:anchor="_Toc497921059" w:history="1">
                <w:r w:rsidR="00901CFC" w:rsidRPr="004D141F">
                  <w:rPr>
                    <w:rStyle w:val="Hyperlink"/>
                  </w:rPr>
                  <w:t>1.</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IDENTIFICAÇÃO</w:t>
                </w:r>
                <w:r w:rsidR="00901CFC">
                  <w:rPr>
                    <w:webHidden/>
                  </w:rPr>
                  <w:tab/>
                </w:r>
                <w:r w:rsidR="00901CFC">
                  <w:rPr>
                    <w:webHidden/>
                  </w:rPr>
                  <w:fldChar w:fldCharType="begin"/>
                </w:r>
                <w:r w:rsidR="00901CFC">
                  <w:rPr>
                    <w:webHidden/>
                  </w:rPr>
                  <w:instrText xml:space="preserve"> PAGEREF _Toc497921059 \h </w:instrText>
                </w:r>
                <w:r w:rsidR="00901CFC">
                  <w:rPr>
                    <w:webHidden/>
                  </w:rPr>
                </w:r>
                <w:r w:rsidR="00901CFC">
                  <w:rPr>
                    <w:webHidden/>
                  </w:rPr>
                  <w:fldChar w:fldCharType="separate"/>
                </w:r>
                <w:r w:rsidR="004A42EA">
                  <w:rPr>
                    <w:webHidden/>
                  </w:rPr>
                  <w:t>3</w:t>
                </w:r>
                <w:r w:rsidR="00901CFC">
                  <w:rPr>
                    <w:webHidden/>
                  </w:rPr>
                  <w:fldChar w:fldCharType="end"/>
                </w:r>
              </w:hyperlink>
            </w:p>
            <w:p w14:paraId="42D45EB7" w14:textId="77777777" w:rsidR="00901CFC" w:rsidRDefault="00C42626">
              <w:pPr>
                <w:pStyle w:val="Sumrio2"/>
                <w:rPr>
                  <w:rFonts w:asciiTheme="minorHAnsi" w:eastAsiaTheme="minorEastAsia" w:hAnsiTheme="minorHAnsi" w:cstheme="minorBidi"/>
                  <w:noProof/>
                  <w:lang w:eastAsia="pt-BR"/>
                </w:rPr>
              </w:pPr>
              <w:hyperlink w:anchor="_Toc497921060" w:history="1">
                <w:r w:rsidR="00901CFC" w:rsidRPr="004D141F">
                  <w:rPr>
                    <w:rStyle w:val="Hyperlink"/>
                    <w:rFonts w:ascii="Times New Roman" w:hAnsi="Times New Roman" w:cs="Times New Roman"/>
                    <w:b/>
                    <w:noProof/>
                  </w:rPr>
                  <w:t>1.1</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Dados da pessoa jurídica</w:t>
                </w:r>
                <w:r w:rsidR="00901CFC" w:rsidRPr="004D141F">
                  <w:rPr>
                    <w:rStyle w:val="Hyperlink"/>
                    <w:rFonts w:ascii="Times New Roman" w:hAnsi="Times New Roman" w:cs="Times New Roman"/>
                    <w:b/>
                    <w:noProof/>
                    <w:spacing w:val="-6"/>
                  </w:rPr>
                  <w:t xml:space="preserve"> </w:t>
                </w:r>
                <w:r w:rsidR="00901CFC" w:rsidRPr="004D141F">
                  <w:rPr>
                    <w:rStyle w:val="Hyperlink"/>
                    <w:rFonts w:ascii="Times New Roman" w:hAnsi="Times New Roman" w:cs="Times New Roman"/>
                    <w:b/>
                    <w:noProof/>
                  </w:rPr>
                  <w:t>mantenedora</w:t>
                </w:r>
                <w:r w:rsidR="00901CFC">
                  <w:rPr>
                    <w:noProof/>
                    <w:webHidden/>
                  </w:rPr>
                  <w:tab/>
                </w:r>
                <w:r w:rsidR="00901CFC">
                  <w:rPr>
                    <w:noProof/>
                    <w:webHidden/>
                  </w:rPr>
                  <w:fldChar w:fldCharType="begin"/>
                </w:r>
                <w:r w:rsidR="00901CFC">
                  <w:rPr>
                    <w:noProof/>
                    <w:webHidden/>
                  </w:rPr>
                  <w:instrText xml:space="preserve"> PAGEREF _Toc497921060 \h </w:instrText>
                </w:r>
                <w:r w:rsidR="00901CFC">
                  <w:rPr>
                    <w:noProof/>
                    <w:webHidden/>
                  </w:rPr>
                </w:r>
                <w:r w:rsidR="00901CFC">
                  <w:rPr>
                    <w:noProof/>
                    <w:webHidden/>
                  </w:rPr>
                  <w:fldChar w:fldCharType="separate"/>
                </w:r>
                <w:r w:rsidR="004A42EA">
                  <w:rPr>
                    <w:noProof/>
                    <w:webHidden/>
                  </w:rPr>
                  <w:t>3</w:t>
                </w:r>
                <w:r w:rsidR="00901CFC">
                  <w:rPr>
                    <w:noProof/>
                    <w:webHidden/>
                  </w:rPr>
                  <w:fldChar w:fldCharType="end"/>
                </w:r>
              </w:hyperlink>
            </w:p>
            <w:p w14:paraId="6842723D" w14:textId="77777777" w:rsidR="00901CFC" w:rsidRDefault="00C42626">
              <w:pPr>
                <w:pStyle w:val="Sumrio3"/>
                <w:tabs>
                  <w:tab w:val="left" w:pos="1320"/>
                  <w:tab w:val="right" w:leader="dot" w:pos="9061"/>
                </w:tabs>
                <w:rPr>
                  <w:rFonts w:asciiTheme="minorHAnsi" w:eastAsiaTheme="minorEastAsia" w:hAnsiTheme="minorHAnsi" w:cstheme="minorBidi"/>
                  <w:noProof/>
                  <w:lang w:eastAsia="pt-BR"/>
                </w:rPr>
              </w:pPr>
              <w:hyperlink w:anchor="_Toc497921061" w:history="1">
                <w:r w:rsidR="00901CFC" w:rsidRPr="004D141F">
                  <w:rPr>
                    <w:rStyle w:val="Hyperlink"/>
                    <w:rFonts w:ascii="Times New Roman" w:hAnsi="Times New Roman" w:cs="Times New Roman"/>
                    <w:b/>
                    <w:noProof/>
                  </w:rPr>
                  <w:t>1.1.1</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i/>
                    <w:noProof/>
                  </w:rPr>
                  <w:t>Matriz</w:t>
                </w:r>
                <w:r w:rsidR="00901CFC">
                  <w:rPr>
                    <w:noProof/>
                    <w:webHidden/>
                  </w:rPr>
                  <w:tab/>
                </w:r>
                <w:r w:rsidR="00901CFC">
                  <w:rPr>
                    <w:noProof/>
                    <w:webHidden/>
                  </w:rPr>
                  <w:fldChar w:fldCharType="begin"/>
                </w:r>
                <w:r w:rsidR="00901CFC">
                  <w:rPr>
                    <w:noProof/>
                    <w:webHidden/>
                  </w:rPr>
                  <w:instrText xml:space="preserve"> PAGEREF _Toc497921061 \h </w:instrText>
                </w:r>
                <w:r w:rsidR="00901CFC">
                  <w:rPr>
                    <w:noProof/>
                    <w:webHidden/>
                  </w:rPr>
                </w:r>
                <w:r w:rsidR="00901CFC">
                  <w:rPr>
                    <w:noProof/>
                    <w:webHidden/>
                  </w:rPr>
                  <w:fldChar w:fldCharType="separate"/>
                </w:r>
                <w:r w:rsidR="004A42EA">
                  <w:rPr>
                    <w:noProof/>
                    <w:webHidden/>
                  </w:rPr>
                  <w:t>3</w:t>
                </w:r>
                <w:r w:rsidR="00901CFC">
                  <w:rPr>
                    <w:noProof/>
                    <w:webHidden/>
                  </w:rPr>
                  <w:fldChar w:fldCharType="end"/>
                </w:r>
              </w:hyperlink>
            </w:p>
            <w:p w14:paraId="58256D3E" w14:textId="77777777" w:rsidR="00901CFC" w:rsidRDefault="00C42626">
              <w:pPr>
                <w:pStyle w:val="Sumrio3"/>
                <w:tabs>
                  <w:tab w:val="left" w:pos="1320"/>
                  <w:tab w:val="right" w:leader="dot" w:pos="9061"/>
                </w:tabs>
                <w:rPr>
                  <w:rFonts w:asciiTheme="minorHAnsi" w:eastAsiaTheme="minorEastAsia" w:hAnsiTheme="minorHAnsi" w:cstheme="minorBidi"/>
                  <w:noProof/>
                  <w:lang w:eastAsia="pt-BR"/>
                </w:rPr>
              </w:pPr>
              <w:hyperlink w:anchor="_Toc497921062" w:history="1">
                <w:r w:rsidR="00901CFC" w:rsidRPr="004D141F">
                  <w:rPr>
                    <w:rStyle w:val="Hyperlink"/>
                    <w:rFonts w:ascii="Times New Roman" w:hAnsi="Times New Roman" w:cs="Times New Roman"/>
                    <w:b/>
                    <w:noProof/>
                  </w:rPr>
                  <w:t>1.1.2</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i/>
                    <w:noProof/>
                  </w:rPr>
                  <w:t>Local do acolhimento</w:t>
                </w:r>
                <w:r w:rsidR="00901CFC">
                  <w:rPr>
                    <w:noProof/>
                    <w:webHidden/>
                  </w:rPr>
                  <w:tab/>
                </w:r>
                <w:r w:rsidR="00901CFC">
                  <w:rPr>
                    <w:noProof/>
                    <w:webHidden/>
                  </w:rPr>
                  <w:fldChar w:fldCharType="begin"/>
                </w:r>
                <w:r w:rsidR="00901CFC">
                  <w:rPr>
                    <w:noProof/>
                    <w:webHidden/>
                  </w:rPr>
                  <w:instrText xml:space="preserve"> PAGEREF _Toc497921062 \h </w:instrText>
                </w:r>
                <w:r w:rsidR="00901CFC">
                  <w:rPr>
                    <w:noProof/>
                    <w:webHidden/>
                  </w:rPr>
                </w:r>
                <w:r w:rsidR="00901CFC">
                  <w:rPr>
                    <w:noProof/>
                    <w:webHidden/>
                  </w:rPr>
                  <w:fldChar w:fldCharType="separate"/>
                </w:r>
                <w:r w:rsidR="004A42EA">
                  <w:rPr>
                    <w:noProof/>
                    <w:webHidden/>
                  </w:rPr>
                  <w:t>3</w:t>
                </w:r>
                <w:r w:rsidR="00901CFC">
                  <w:rPr>
                    <w:noProof/>
                    <w:webHidden/>
                  </w:rPr>
                  <w:fldChar w:fldCharType="end"/>
                </w:r>
              </w:hyperlink>
            </w:p>
            <w:p w14:paraId="2EDCD09F" w14:textId="77777777" w:rsidR="00901CFC" w:rsidRDefault="00C42626">
              <w:pPr>
                <w:pStyle w:val="Sumrio2"/>
                <w:rPr>
                  <w:rFonts w:asciiTheme="minorHAnsi" w:eastAsiaTheme="minorEastAsia" w:hAnsiTheme="minorHAnsi" w:cstheme="minorBidi"/>
                  <w:noProof/>
                  <w:lang w:eastAsia="pt-BR"/>
                </w:rPr>
              </w:pPr>
              <w:hyperlink w:anchor="_Toc497921063" w:history="1">
                <w:r w:rsidR="00901CFC" w:rsidRPr="004D141F">
                  <w:rPr>
                    <w:rStyle w:val="Hyperlink"/>
                    <w:rFonts w:ascii="Times New Roman" w:hAnsi="Times New Roman" w:cs="Times New Roman"/>
                    <w:b/>
                    <w:noProof/>
                  </w:rPr>
                  <w:t>1.2</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Identificação do responsável</w:t>
                </w:r>
                <w:r w:rsidR="00901CFC" w:rsidRPr="004D141F">
                  <w:rPr>
                    <w:rStyle w:val="Hyperlink"/>
                    <w:rFonts w:ascii="Times New Roman" w:hAnsi="Times New Roman" w:cs="Times New Roman"/>
                    <w:b/>
                    <w:noProof/>
                    <w:spacing w:val="-7"/>
                  </w:rPr>
                  <w:t xml:space="preserve"> </w:t>
                </w:r>
                <w:r w:rsidR="00901CFC" w:rsidRPr="004D141F">
                  <w:rPr>
                    <w:rStyle w:val="Hyperlink"/>
                    <w:rFonts w:ascii="Times New Roman" w:hAnsi="Times New Roman" w:cs="Times New Roman"/>
                    <w:b/>
                    <w:noProof/>
                  </w:rPr>
                  <w:t>legal</w:t>
                </w:r>
                <w:r w:rsidR="00901CFC">
                  <w:rPr>
                    <w:noProof/>
                    <w:webHidden/>
                  </w:rPr>
                  <w:tab/>
                </w:r>
                <w:r w:rsidR="00901CFC">
                  <w:rPr>
                    <w:noProof/>
                    <w:webHidden/>
                  </w:rPr>
                  <w:fldChar w:fldCharType="begin"/>
                </w:r>
                <w:r w:rsidR="00901CFC">
                  <w:rPr>
                    <w:noProof/>
                    <w:webHidden/>
                  </w:rPr>
                  <w:instrText xml:space="preserve"> PAGEREF _Toc497921063 \h </w:instrText>
                </w:r>
                <w:r w:rsidR="00901CFC">
                  <w:rPr>
                    <w:noProof/>
                    <w:webHidden/>
                  </w:rPr>
                </w:r>
                <w:r w:rsidR="00901CFC">
                  <w:rPr>
                    <w:noProof/>
                    <w:webHidden/>
                  </w:rPr>
                  <w:fldChar w:fldCharType="separate"/>
                </w:r>
                <w:r w:rsidR="004A42EA">
                  <w:rPr>
                    <w:noProof/>
                    <w:webHidden/>
                  </w:rPr>
                  <w:t>3</w:t>
                </w:r>
                <w:r w:rsidR="00901CFC">
                  <w:rPr>
                    <w:noProof/>
                    <w:webHidden/>
                  </w:rPr>
                  <w:fldChar w:fldCharType="end"/>
                </w:r>
              </w:hyperlink>
            </w:p>
            <w:p w14:paraId="683C2938" w14:textId="77777777" w:rsidR="00901CFC" w:rsidRDefault="00C42626">
              <w:pPr>
                <w:pStyle w:val="Sumrio2"/>
                <w:rPr>
                  <w:rFonts w:asciiTheme="minorHAnsi" w:eastAsiaTheme="minorEastAsia" w:hAnsiTheme="minorHAnsi" w:cstheme="minorBidi"/>
                  <w:noProof/>
                  <w:lang w:eastAsia="pt-BR"/>
                </w:rPr>
              </w:pPr>
              <w:hyperlink w:anchor="_Toc497921064" w:history="1">
                <w:r w:rsidR="00901CFC" w:rsidRPr="004D141F">
                  <w:rPr>
                    <w:rStyle w:val="Hyperlink"/>
                    <w:rFonts w:ascii="Times New Roman" w:hAnsi="Times New Roman" w:cs="Times New Roman"/>
                    <w:b/>
                    <w:noProof/>
                  </w:rPr>
                  <w:t>1.3</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Identificação do responsável técnico pela execução do serviço</w:t>
                </w:r>
                <w:r w:rsidR="00901CFC">
                  <w:rPr>
                    <w:noProof/>
                    <w:webHidden/>
                  </w:rPr>
                  <w:tab/>
                </w:r>
                <w:r w:rsidR="00901CFC">
                  <w:rPr>
                    <w:noProof/>
                    <w:webHidden/>
                  </w:rPr>
                  <w:fldChar w:fldCharType="begin"/>
                </w:r>
                <w:r w:rsidR="00901CFC">
                  <w:rPr>
                    <w:noProof/>
                    <w:webHidden/>
                  </w:rPr>
                  <w:instrText xml:space="preserve"> PAGEREF _Toc497921064 \h </w:instrText>
                </w:r>
                <w:r w:rsidR="00901CFC">
                  <w:rPr>
                    <w:noProof/>
                    <w:webHidden/>
                  </w:rPr>
                </w:r>
                <w:r w:rsidR="00901CFC">
                  <w:rPr>
                    <w:noProof/>
                    <w:webHidden/>
                  </w:rPr>
                  <w:fldChar w:fldCharType="separate"/>
                </w:r>
                <w:r w:rsidR="004A42EA">
                  <w:rPr>
                    <w:noProof/>
                    <w:webHidden/>
                  </w:rPr>
                  <w:t>3</w:t>
                </w:r>
                <w:r w:rsidR="00901CFC">
                  <w:rPr>
                    <w:noProof/>
                    <w:webHidden/>
                  </w:rPr>
                  <w:fldChar w:fldCharType="end"/>
                </w:r>
              </w:hyperlink>
            </w:p>
            <w:p w14:paraId="670631CB" w14:textId="77777777" w:rsidR="00901CFC" w:rsidRDefault="00C42626">
              <w:pPr>
                <w:pStyle w:val="Sumrio2"/>
                <w:rPr>
                  <w:rFonts w:asciiTheme="minorHAnsi" w:eastAsiaTheme="minorEastAsia" w:hAnsiTheme="minorHAnsi" w:cstheme="minorBidi"/>
                  <w:noProof/>
                  <w:lang w:eastAsia="pt-BR"/>
                </w:rPr>
              </w:pPr>
              <w:hyperlink w:anchor="_Toc497921065" w:history="1">
                <w:r w:rsidR="00901CFC" w:rsidRPr="004D141F">
                  <w:rPr>
                    <w:rStyle w:val="Hyperlink"/>
                    <w:rFonts w:ascii="Times New Roman" w:hAnsi="Times New Roman" w:cs="Times New Roman"/>
                    <w:b/>
                    <w:noProof/>
                  </w:rPr>
                  <w:t>1.4</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Identificação do responsável técnico pelo Plano de Trabalho</w:t>
                </w:r>
                <w:r w:rsidR="00901CFC">
                  <w:rPr>
                    <w:noProof/>
                    <w:webHidden/>
                  </w:rPr>
                  <w:tab/>
                </w:r>
                <w:r w:rsidR="00901CFC">
                  <w:rPr>
                    <w:noProof/>
                    <w:webHidden/>
                  </w:rPr>
                  <w:fldChar w:fldCharType="begin"/>
                </w:r>
                <w:r w:rsidR="00901CFC">
                  <w:rPr>
                    <w:noProof/>
                    <w:webHidden/>
                  </w:rPr>
                  <w:instrText xml:space="preserve"> PAGEREF _Toc497921065 \h </w:instrText>
                </w:r>
                <w:r w:rsidR="00901CFC">
                  <w:rPr>
                    <w:noProof/>
                    <w:webHidden/>
                  </w:rPr>
                </w:r>
                <w:r w:rsidR="00901CFC">
                  <w:rPr>
                    <w:noProof/>
                    <w:webHidden/>
                  </w:rPr>
                  <w:fldChar w:fldCharType="separate"/>
                </w:r>
                <w:r w:rsidR="004A42EA">
                  <w:rPr>
                    <w:noProof/>
                    <w:webHidden/>
                  </w:rPr>
                  <w:t>4</w:t>
                </w:r>
                <w:r w:rsidR="00901CFC">
                  <w:rPr>
                    <w:noProof/>
                    <w:webHidden/>
                  </w:rPr>
                  <w:fldChar w:fldCharType="end"/>
                </w:r>
              </w:hyperlink>
            </w:p>
            <w:p w14:paraId="73B11A86" w14:textId="77777777" w:rsidR="00901CFC" w:rsidRDefault="00C42626">
              <w:pPr>
                <w:pStyle w:val="Sumrio2"/>
                <w:rPr>
                  <w:rFonts w:asciiTheme="minorHAnsi" w:eastAsiaTheme="minorEastAsia" w:hAnsiTheme="minorHAnsi" w:cstheme="minorBidi"/>
                  <w:noProof/>
                  <w:lang w:eastAsia="pt-BR"/>
                </w:rPr>
              </w:pPr>
              <w:hyperlink w:anchor="_Toc497921066" w:history="1">
                <w:r w:rsidR="00901CFC" w:rsidRPr="004D141F">
                  <w:rPr>
                    <w:rStyle w:val="Hyperlink"/>
                    <w:rFonts w:ascii="Times New Roman" w:hAnsi="Times New Roman" w:cs="Times New Roman"/>
                    <w:b/>
                    <w:noProof/>
                  </w:rPr>
                  <w:t>1.5</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Apresentação da Organização</w:t>
                </w:r>
                <w:r w:rsidR="00901CFC">
                  <w:rPr>
                    <w:noProof/>
                    <w:webHidden/>
                  </w:rPr>
                  <w:tab/>
                </w:r>
                <w:r w:rsidR="00901CFC">
                  <w:rPr>
                    <w:noProof/>
                    <w:webHidden/>
                  </w:rPr>
                  <w:fldChar w:fldCharType="begin"/>
                </w:r>
                <w:r w:rsidR="00901CFC">
                  <w:rPr>
                    <w:noProof/>
                    <w:webHidden/>
                  </w:rPr>
                  <w:instrText xml:space="preserve"> PAGEREF _Toc497921066 \h </w:instrText>
                </w:r>
                <w:r w:rsidR="00901CFC">
                  <w:rPr>
                    <w:noProof/>
                    <w:webHidden/>
                  </w:rPr>
                </w:r>
                <w:r w:rsidR="00901CFC">
                  <w:rPr>
                    <w:noProof/>
                    <w:webHidden/>
                  </w:rPr>
                  <w:fldChar w:fldCharType="separate"/>
                </w:r>
                <w:r w:rsidR="004A42EA">
                  <w:rPr>
                    <w:noProof/>
                    <w:webHidden/>
                  </w:rPr>
                  <w:t>4</w:t>
                </w:r>
                <w:r w:rsidR="00901CFC">
                  <w:rPr>
                    <w:noProof/>
                    <w:webHidden/>
                  </w:rPr>
                  <w:fldChar w:fldCharType="end"/>
                </w:r>
              </w:hyperlink>
            </w:p>
            <w:p w14:paraId="6C538874" w14:textId="77777777" w:rsidR="00901CFC" w:rsidRDefault="00C42626">
              <w:pPr>
                <w:pStyle w:val="Sumrio2"/>
                <w:rPr>
                  <w:rFonts w:asciiTheme="minorHAnsi" w:eastAsiaTheme="minorEastAsia" w:hAnsiTheme="minorHAnsi" w:cstheme="minorBidi"/>
                  <w:noProof/>
                  <w:lang w:eastAsia="pt-BR"/>
                </w:rPr>
              </w:pPr>
              <w:hyperlink w:anchor="_Toc497921067" w:history="1">
                <w:r w:rsidR="00901CFC" w:rsidRPr="004D141F">
                  <w:rPr>
                    <w:rStyle w:val="Hyperlink"/>
                    <w:rFonts w:ascii="Times New Roman" w:hAnsi="Times New Roman" w:cs="Times New Roman"/>
                    <w:b/>
                    <w:noProof/>
                  </w:rPr>
                  <w:t>1.6</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Análise Diagnóstica do território</w:t>
                </w:r>
                <w:r w:rsidR="00901CFC">
                  <w:rPr>
                    <w:noProof/>
                    <w:webHidden/>
                  </w:rPr>
                  <w:tab/>
                </w:r>
                <w:r w:rsidR="00901CFC">
                  <w:rPr>
                    <w:noProof/>
                    <w:webHidden/>
                  </w:rPr>
                  <w:fldChar w:fldCharType="begin"/>
                </w:r>
                <w:r w:rsidR="00901CFC">
                  <w:rPr>
                    <w:noProof/>
                    <w:webHidden/>
                  </w:rPr>
                  <w:instrText xml:space="preserve"> PAGEREF _Toc497921067 \h </w:instrText>
                </w:r>
                <w:r w:rsidR="00901CFC">
                  <w:rPr>
                    <w:noProof/>
                    <w:webHidden/>
                  </w:rPr>
                </w:r>
                <w:r w:rsidR="00901CFC">
                  <w:rPr>
                    <w:noProof/>
                    <w:webHidden/>
                  </w:rPr>
                  <w:fldChar w:fldCharType="separate"/>
                </w:r>
                <w:r w:rsidR="004A42EA">
                  <w:rPr>
                    <w:noProof/>
                    <w:webHidden/>
                  </w:rPr>
                  <w:t>7</w:t>
                </w:r>
                <w:r w:rsidR="00901CFC">
                  <w:rPr>
                    <w:noProof/>
                    <w:webHidden/>
                  </w:rPr>
                  <w:fldChar w:fldCharType="end"/>
                </w:r>
              </w:hyperlink>
            </w:p>
            <w:p w14:paraId="5BA6BB0E" w14:textId="77777777" w:rsidR="00901CFC" w:rsidRDefault="00C42626">
              <w:pPr>
                <w:pStyle w:val="Sumrio2"/>
                <w:rPr>
                  <w:rFonts w:asciiTheme="minorHAnsi" w:eastAsiaTheme="minorEastAsia" w:hAnsiTheme="minorHAnsi" w:cstheme="minorBidi"/>
                  <w:noProof/>
                  <w:lang w:eastAsia="pt-BR"/>
                </w:rPr>
              </w:pPr>
              <w:hyperlink w:anchor="_Toc497921068" w:history="1">
                <w:r w:rsidR="00901CFC" w:rsidRPr="004D141F">
                  <w:rPr>
                    <w:rStyle w:val="Hyperlink"/>
                    <w:rFonts w:ascii="Times New Roman" w:hAnsi="Times New Roman" w:cs="Times New Roman"/>
                    <w:b/>
                    <w:noProof/>
                  </w:rPr>
                  <w:t>1.7</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Mapeamento da rede de serviços utilizada</w:t>
                </w:r>
                <w:r w:rsidR="00901CFC">
                  <w:rPr>
                    <w:noProof/>
                    <w:webHidden/>
                  </w:rPr>
                  <w:tab/>
                </w:r>
                <w:r w:rsidR="00901CFC">
                  <w:rPr>
                    <w:noProof/>
                    <w:webHidden/>
                  </w:rPr>
                  <w:fldChar w:fldCharType="begin"/>
                </w:r>
                <w:r w:rsidR="00901CFC">
                  <w:rPr>
                    <w:noProof/>
                    <w:webHidden/>
                  </w:rPr>
                  <w:instrText xml:space="preserve"> PAGEREF _Toc497921068 \h </w:instrText>
                </w:r>
                <w:r w:rsidR="00901CFC">
                  <w:rPr>
                    <w:noProof/>
                    <w:webHidden/>
                  </w:rPr>
                </w:r>
                <w:r w:rsidR="00901CFC">
                  <w:rPr>
                    <w:noProof/>
                    <w:webHidden/>
                  </w:rPr>
                  <w:fldChar w:fldCharType="separate"/>
                </w:r>
                <w:r w:rsidR="004A42EA">
                  <w:rPr>
                    <w:noProof/>
                    <w:webHidden/>
                  </w:rPr>
                  <w:t>8</w:t>
                </w:r>
                <w:r w:rsidR="00901CFC">
                  <w:rPr>
                    <w:noProof/>
                    <w:webHidden/>
                  </w:rPr>
                  <w:fldChar w:fldCharType="end"/>
                </w:r>
              </w:hyperlink>
            </w:p>
            <w:p w14:paraId="2662FE1A" w14:textId="77777777" w:rsidR="00901CFC" w:rsidRDefault="00C42626">
              <w:pPr>
                <w:pStyle w:val="Sumrio2"/>
                <w:rPr>
                  <w:rFonts w:asciiTheme="minorHAnsi" w:eastAsiaTheme="minorEastAsia" w:hAnsiTheme="minorHAnsi" w:cstheme="minorBidi"/>
                  <w:noProof/>
                  <w:lang w:eastAsia="pt-BR"/>
                </w:rPr>
              </w:pPr>
              <w:hyperlink w:anchor="_Toc497921069" w:history="1">
                <w:r w:rsidR="00901CFC" w:rsidRPr="004D141F">
                  <w:rPr>
                    <w:rStyle w:val="Hyperlink"/>
                    <w:rFonts w:ascii="Times New Roman" w:hAnsi="Times New Roman" w:cs="Times New Roman"/>
                    <w:b/>
                    <w:noProof/>
                  </w:rPr>
                  <w:t>1.8</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Modalidade de acolhimento</w:t>
                </w:r>
                <w:r w:rsidR="00901CFC">
                  <w:rPr>
                    <w:noProof/>
                    <w:webHidden/>
                  </w:rPr>
                  <w:tab/>
                </w:r>
                <w:r w:rsidR="00901CFC">
                  <w:rPr>
                    <w:noProof/>
                    <w:webHidden/>
                  </w:rPr>
                  <w:fldChar w:fldCharType="begin"/>
                </w:r>
                <w:r w:rsidR="00901CFC">
                  <w:rPr>
                    <w:noProof/>
                    <w:webHidden/>
                  </w:rPr>
                  <w:instrText xml:space="preserve"> PAGEREF _Toc497921069 \h </w:instrText>
                </w:r>
                <w:r w:rsidR="00901CFC">
                  <w:rPr>
                    <w:noProof/>
                    <w:webHidden/>
                  </w:rPr>
                </w:r>
                <w:r w:rsidR="00901CFC">
                  <w:rPr>
                    <w:noProof/>
                    <w:webHidden/>
                  </w:rPr>
                  <w:fldChar w:fldCharType="separate"/>
                </w:r>
                <w:r w:rsidR="004A42EA">
                  <w:rPr>
                    <w:noProof/>
                    <w:webHidden/>
                  </w:rPr>
                  <w:t>10</w:t>
                </w:r>
                <w:r w:rsidR="00901CFC">
                  <w:rPr>
                    <w:noProof/>
                    <w:webHidden/>
                  </w:rPr>
                  <w:fldChar w:fldCharType="end"/>
                </w:r>
              </w:hyperlink>
            </w:p>
            <w:p w14:paraId="3EBAE225" w14:textId="77777777" w:rsidR="00901CFC" w:rsidRDefault="00C42626">
              <w:pPr>
                <w:pStyle w:val="Sumrio2"/>
                <w:rPr>
                  <w:rFonts w:asciiTheme="minorHAnsi" w:eastAsiaTheme="minorEastAsia" w:hAnsiTheme="minorHAnsi" w:cstheme="minorBidi"/>
                  <w:noProof/>
                  <w:lang w:eastAsia="pt-BR"/>
                </w:rPr>
              </w:pPr>
              <w:hyperlink w:anchor="_Toc497921070" w:history="1">
                <w:r w:rsidR="00901CFC" w:rsidRPr="004D141F">
                  <w:rPr>
                    <w:rStyle w:val="Hyperlink"/>
                    <w:rFonts w:ascii="Times New Roman" w:hAnsi="Times New Roman" w:cs="Times New Roman"/>
                    <w:b/>
                    <w:noProof/>
                  </w:rPr>
                  <w:t>1.9</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Público alvo</w:t>
                </w:r>
                <w:r w:rsidR="00901CFC">
                  <w:rPr>
                    <w:noProof/>
                    <w:webHidden/>
                  </w:rPr>
                  <w:tab/>
                </w:r>
                <w:r w:rsidR="00901CFC">
                  <w:rPr>
                    <w:noProof/>
                    <w:webHidden/>
                  </w:rPr>
                  <w:fldChar w:fldCharType="begin"/>
                </w:r>
                <w:r w:rsidR="00901CFC">
                  <w:rPr>
                    <w:noProof/>
                    <w:webHidden/>
                  </w:rPr>
                  <w:instrText xml:space="preserve"> PAGEREF _Toc497921070 \h </w:instrText>
                </w:r>
                <w:r w:rsidR="00901CFC">
                  <w:rPr>
                    <w:noProof/>
                    <w:webHidden/>
                  </w:rPr>
                </w:r>
                <w:r w:rsidR="00901CFC">
                  <w:rPr>
                    <w:noProof/>
                    <w:webHidden/>
                  </w:rPr>
                  <w:fldChar w:fldCharType="separate"/>
                </w:r>
                <w:r w:rsidR="004A42EA">
                  <w:rPr>
                    <w:noProof/>
                    <w:webHidden/>
                  </w:rPr>
                  <w:t>10</w:t>
                </w:r>
                <w:r w:rsidR="00901CFC">
                  <w:rPr>
                    <w:noProof/>
                    <w:webHidden/>
                  </w:rPr>
                  <w:fldChar w:fldCharType="end"/>
                </w:r>
              </w:hyperlink>
            </w:p>
            <w:p w14:paraId="22826FD9" w14:textId="77777777" w:rsidR="00901CFC" w:rsidRDefault="00C42626">
              <w:pPr>
                <w:pStyle w:val="Sumrio2"/>
                <w:rPr>
                  <w:rFonts w:asciiTheme="minorHAnsi" w:eastAsiaTheme="minorEastAsia" w:hAnsiTheme="minorHAnsi" w:cstheme="minorBidi"/>
                  <w:noProof/>
                  <w:lang w:eastAsia="pt-BR"/>
                </w:rPr>
              </w:pPr>
              <w:hyperlink w:anchor="_Toc497921071" w:history="1">
                <w:r w:rsidR="00901CFC" w:rsidRPr="004D141F">
                  <w:rPr>
                    <w:rStyle w:val="Hyperlink"/>
                    <w:rFonts w:ascii="Times New Roman" w:hAnsi="Times New Roman" w:cs="Times New Roman"/>
                    <w:b/>
                    <w:noProof/>
                  </w:rPr>
                  <w:t>1.10</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Permite tabaco</w:t>
                </w:r>
                <w:r w:rsidR="00901CFC">
                  <w:rPr>
                    <w:noProof/>
                    <w:webHidden/>
                  </w:rPr>
                  <w:tab/>
                </w:r>
                <w:r w:rsidR="00901CFC">
                  <w:rPr>
                    <w:noProof/>
                    <w:webHidden/>
                  </w:rPr>
                  <w:fldChar w:fldCharType="begin"/>
                </w:r>
                <w:r w:rsidR="00901CFC">
                  <w:rPr>
                    <w:noProof/>
                    <w:webHidden/>
                  </w:rPr>
                  <w:instrText xml:space="preserve"> PAGEREF _Toc497921071 \h </w:instrText>
                </w:r>
                <w:r w:rsidR="00901CFC">
                  <w:rPr>
                    <w:noProof/>
                    <w:webHidden/>
                  </w:rPr>
                </w:r>
                <w:r w:rsidR="00901CFC">
                  <w:rPr>
                    <w:noProof/>
                    <w:webHidden/>
                  </w:rPr>
                  <w:fldChar w:fldCharType="separate"/>
                </w:r>
                <w:r w:rsidR="004A42EA">
                  <w:rPr>
                    <w:noProof/>
                    <w:webHidden/>
                  </w:rPr>
                  <w:t>10</w:t>
                </w:r>
                <w:r w:rsidR="00901CFC">
                  <w:rPr>
                    <w:noProof/>
                    <w:webHidden/>
                  </w:rPr>
                  <w:fldChar w:fldCharType="end"/>
                </w:r>
              </w:hyperlink>
            </w:p>
            <w:p w14:paraId="01099979" w14:textId="77777777" w:rsidR="00901CFC" w:rsidRDefault="00C42626">
              <w:pPr>
                <w:pStyle w:val="Sumrio2"/>
                <w:rPr>
                  <w:rFonts w:asciiTheme="minorHAnsi" w:eastAsiaTheme="minorEastAsia" w:hAnsiTheme="minorHAnsi" w:cstheme="minorBidi"/>
                  <w:noProof/>
                  <w:lang w:eastAsia="pt-BR"/>
                </w:rPr>
              </w:pPr>
              <w:hyperlink w:anchor="_Toc497921072" w:history="1">
                <w:r w:rsidR="00901CFC" w:rsidRPr="004D141F">
                  <w:rPr>
                    <w:rStyle w:val="Hyperlink"/>
                    <w:rFonts w:ascii="Times New Roman" w:hAnsi="Times New Roman" w:cs="Times New Roman"/>
                    <w:b/>
                    <w:noProof/>
                  </w:rPr>
                  <w:t>1.11</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Capacidade total de atendimento (de acordo com o aprovado pela Vigilância Sanitária)</w:t>
                </w:r>
                <w:r w:rsidR="00901CFC">
                  <w:rPr>
                    <w:noProof/>
                    <w:webHidden/>
                  </w:rPr>
                  <w:tab/>
                </w:r>
                <w:r w:rsidR="00901CFC">
                  <w:rPr>
                    <w:noProof/>
                    <w:webHidden/>
                  </w:rPr>
                  <w:fldChar w:fldCharType="begin"/>
                </w:r>
                <w:r w:rsidR="00901CFC">
                  <w:rPr>
                    <w:noProof/>
                    <w:webHidden/>
                  </w:rPr>
                  <w:instrText xml:space="preserve"> PAGEREF _Toc497921072 \h </w:instrText>
                </w:r>
                <w:r w:rsidR="00901CFC">
                  <w:rPr>
                    <w:noProof/>
                    <w:webHidden/>
                  </w:rPr>
                </w:r>
                <w:r w:rsidR="00901CFC">
                  <w:rPr>
                    <w:noProof/>
                    <w:webHidden/>
                  </w:rPr>
                  <w:fldChar w:fldCharType="separate"/>
                </w:r>
                <w:r w:rsidR="004A42EA">
                  <w:rPr>
                    <w:noProof/>
                    <w:webHidden/>
                  </w:rPr>
                  <w:t>11</w:t>
                </w:r>
                <w:r w:rsidR="00901CFC">
                  <w:rPr>
                    <w:noProof/>
                    <w:webHidden/>
                  </w:rPr>
                  <w:fldChar w:fldCharType="end"/>
                </w:r>
              </w:hyperlink>
            </w:p>
            <w:p w14:paraId="68516EED" w14:textId="77777777" w:rsidR="00901CFC" w:rsidRDefault="00C42626">
              <w:pPr>
                <w:pStyle w:val="Sumrio2"/>
                <w:rPr>
                  <w:rFonts w:asciiTheme="minorHAnsi" w:eastAsiaTheme="minorEastAsia" w:hAnsiTheme="minorHAnsi" w:cstheme="minorBidi"/>
                  <w:noProof/>
                  <w:lang w:eastAsia="pt-BR"/>
                </w:rPr>
              </w:pPr>
              <w:hyperlink w:anchor="_Toc497921073" w:history="1">
                <w:r w:rsidR="00901CFC" w:rsidRPr="004D141F">
                  <w:rPr>
                    <w:rStyle w:val="Hyperlink"/>
                    <w:rFonts w:ascii="Times New Roman" w:hAnsi="Times New Roman" w:cs="Times New Roman"/>
                    <w:b/>
                    <w:noProof/>
                  </w:rPr>
                  <w:t>1.12</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Quantidade de vagas sugeridas para o Programa Recomeço</w:t>
                </w:r>
                <w:r w:rsidR="00901CFC">
                  <w:rPr>
                    <w:noProof/>
                    <w:webHidden/>
                  </w:rPr>
                  <w:tab/>
                </w:r>
                <w:r w:rsidR="00901CFC">
                  <w:rPr>
                    <w:noProof/>
                    <w:webHidden/>
                  </w:rPr>
                  <w:fldChar w:fldCharType="begin"/>
                </w:r>
                <w:r w:rsidR="00901CFC">
                  <w:rPr>
                    <w:noProof/>
                    <w:webHidden/>
                  </w:rPr>
                  <w:instrText xml:space="preserve"> PAGEREF _Toc497921073 \h </w:instrText>
                </w:r>
                <w:r w:rsidR="00901CFC">
                  <w:rPr>
                    <w:noProof/>
                    <w:webHidden/>
                  </w:rPr>
                </w:r>
                <w:r w:rsidR="00901CFC">
                  <w:rPr>
                    <w:noProof/>
                    <w:webHidden/>
                  </w:rPr>
                  <w:fldChar w:fldCharType="separate"/>
                </w:r>
                <w:r w:rsidR="004A42EA">
                  <w:rPr>
                    <w:noProof/>
                    <w:webHidden/>
                  </w:rPr>
                  <w:t>11</w:t>
                </w:r>
                <w:r w:rsidR="00901CFC">
                  <w:rPr>
                    <w:noProof/>
                    <w:webHidden/>
                  </w:rPr>
                  <w:fldChar w:fldCharType="end"/>
                </w:r>
              </w:hyperlink>
            </w:p>
            <w:p w14:paraId="17196E3E" w14:textId="77777777" w:rsidR="00901CFC" w:rsidRDefault="00C42626">
              <w:pPr>
                <w:pStyle w:val="Sumrio2"/>
                <w:rPr>
                  <w:rFonts w:asciiTheme="minorHAnsi" w:eastAsiaTheme="minorEastAsia" w:hAnsiTheme="minorHAnsi" w:cstheme="minorBidi"/>
                  <w:noProof/>
                  <w:lang w:eastAsia="pt-BR"/>
                </w:rPr>
              </w:pPr>
              <w:hyperlink w:anchor="_Toc497921074" w:history="1">
                <w:r w:rsidR="00901CFC" w:rsidRPr="004D141F">
                  <w:rPr>
                    <w:rStyle w:val="Hyperlink"/>
                    <w:rFonts w:ascii="Times New Roman" w:hAnsi="Times New Roman" w:cs="Times New Roman"/>
                    <w:b/>
                    <w:noProof/>
                  </w:rPr>
                  <w:t>1.13</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Percentual de vagas disponíveis para o Programa Recomeço</w:t>
                </w:r>
                <w:r w:rsidR="00901CFC">
                  <w:rPr>
                    <w:noProof/>
                    <w:webHidden/>
                  </w:rPr>
                  <w:tab/>
                </w:r>
                <w:r w:rsidR="00901CFC">
                  <w:rPr>
                    <w:noProof/>
                    <w:webHidden/>
                  </w:rPr>
                  <w:fldChar w:fldCharType="begin"/>
                </w:r>
                <w:r w:rsidR="00901CFC">
                  <w:rPr>
                    <w:noProof/>
                    <w:webHidden/>
                  </w:rPr>
                  <w:instrText xml:space="preserve"> PAGEREF _Toc497921074 \h </w:instrText>
                </w:r>
                <w:r w:rsidR="00901CFC">
                  <w:rPr>
                    <w:noProof/>
                    <w:webHidden/>
                  </w:rPr>
                </w:r>
                <w:r w:rsidR="00901CFC">
                  <w:rPr>
                    <w:noProof/>
                    <w:webHidden/>
                  </w:rPr>
                  <w:fldChar w:fldCharType="separate"/>
                </w:r>
                <w:r w:rsidR="004A42EA">
                  <w:rPr>
                    <w:noProof/>
                    <w:webHidden/>
                  </w:rPr>
                  <w:t>11</w:t>
                </w:r>
                <w:r w:rsidR="00901CFC">
                  <w:rPr>
                    <w:noProof/>
                    <w:webHidden/>
                  </w:rPr>
                  <w:fldChar w:fldCharType="end"/>
                </w:r>
              </w:hyperlink>
            </w:p>
            <w:p w14:paraId="45A6EDEE"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75" w:history="1">
                <w:r w:rsidR="00901CFC" w:rsidRPr="004D141F">
                  <w:rPr>
                    <w:rStyle w:val="Hyperlink"/>
                  </w:rPr>
                  <w:t>2.</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DESCRIÇÃO DO SERVIÇO</w:t>
                </w:r>
                <w:r w:rsidR="00901CFC">
                  <w:rPr>
                    <w:webHidden/>
                  </w:rPr>
                  <w:tab/>
                </w:r>
                <w:r w:rsidR="00901CFC">
                  <w:rPr>
                    <w:webHidden/>
                  </w:rPr>
                  <w:fldChar w:fldCharType="begin"/>
                </w:r>
                <w:r w:rsidR="00901CFC">
                  <w:rPr>
                    <w:webHidden/>
                  </w:rPr>
                  <w:instrText xml:space="preserve"> PAGEREF _Toc497921075 \h </w:instrText>
                </w:r>
                <w:r w:rsidR="00901CFC">
                  <w:rPr>
                    <w:webHidden/>
                  </w:rPr>
                </w:r>
                <w:r w:rsidR="00901CFC">
                  <w:rPr>
                    <w:webHidden/>
                  </w:rPr>
                  <w:fldChar w:fldCharType="separate"/>
                </w:r>
                <w:r w:rsidR="004A42EA">
                  <w:rPr>
                    <w:webHidden/>
                  </w:rPr>
                  <w:t>11</w:t>
                </w:r>
                <w:r w:rsidR="00901CFC">
                  <w:rPr>
                    <w:webHidden/>
                  </w:rPr>
                  <w:fldChar w:fldCharType="end"/>
                </w:r>
              </w:hyperlink>
            </w:p>
            <w:p w14:paraId="3002A026"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76" w:history="1">
                <w:r w:rsidR="00901CFC" w:rsidRPr="004D141F">
                  <w:rPr>
                    <w:rStyle w:val="Hyperlink"/>
                  </w:rPr>
                  <w:t>3.</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RECURSOS</w:t>
                </w:r>
                <w:r w:rsidR="00901CFC" w:rsidRPr="004D141F">
                  <w:rPr>
                    <w:rStyle w:val="Hyperlink"/>
                    <w:rFonts w:eastAsia="Arial Narrow"/>
                    <w:spacing w:val="-2"/>
                  </w:rPr>
                  <w:t xml:space="preserve"> </w:t>
                </w:r>
                <w:r w:rsidR="00901CFC" w:rsidRPr="004D141F">
                  <w:rPr>
                    <w:rStyle w:val="Hyperlink"/>
                    <w:rFonts w:eastAsia="Arial Narrow"/>
                  </w:rPr>
                  <w:t>FÍSICOS</w:t>
                </w:r>
                <w:r w:rsidR="00901CFC">
                  <w:rPr>
                    <w:webHidden/>
                  </w:rPr>
                  <w:tab/>
                </w:r>
                <w:r w:rsidR="00901CFC">
                  <w:rPr>
                    <w:webHidden/>
                  </w:rPr>
                  <w:fldChar w:fldCharType="begin"/>
                </w:r>
                <w:r w:rsidR="00901CFC">
                  <w:rPr>
                    <w:webHidden/>
                  </w:rPr>
                  <w:instrText xml:space="preserve"> PAGEREF _Toc497921076 \h </w:instrText>
                </w:r>
                <w:r w:rsidR="00901CFC">
                  <w:rPr>
                    <w:webHidden/>
                  </w:rPr>
                </w:r>
                <w:r w:rsidR="00901CFC">
                  <w:rPr>
                    <w:webHidden/>
                  </w:rPr>
                  <w:fldChar w:fldCharType="separate"/>
                </w:r>
                <w:r w:rsidR="004A42EA">
                  <w:rPr>
                    <w:webHidden/>
                  </w:rPr>
                  <w:t>18</w:t>
                </w:r>
                <w:r w:rsidR="00901CFC">
                  <w:rPr>
                    <w:webHidden/>
                  </w:rPr>
                  <w:fldChar w:fldCharType="end"/>
                </w:r>
              </w:hyperlink>
            </w:p>
            <w:p w14:paraId="6FC69FBA"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77" w:history="1">
                <w:r w:rsidR="00901CFC" w:rsidRPr="004D141F">
                  <w:rPr>
                    <w:rStyle w:val="Hyperlink"/>
                  </w:rPr>
                  <w:t>4.</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RECURSOS</w:t>
                </w:r>
                <w:r w:rsidR="00901CFC" w:rsidRPr="004D141F">
                  <w:rPr>
                    <w:rStyle w:val="Hyperlink"/>
                    <w:rFonts w:eastAsia="Arial Narrow"/>
                    <w:spacing w:val="-7"/>
                  </w:rPr>
                  <w:t xml:space="preserve"> </w:t>
                </w:r>
                <w:r w:rsidR="00901CFC" w:rsidRPr="004D141F">
                  <w:rPr>
                    <w:rStyle w:val="Hyperlink"/>
                    <w:rFonts w:eastAsia="Arial Narrow"/>
                  </w:rPr>
                  <w:t>HUMANOS</w:t>
                </w:r>
                <w:r w:rsidR="00901CFC">
                  <w:rPr>
                    <w:webHidden/>
                  </w:rPr>
                  <w:tab/>
                </w:r>
                <w:r w:rsidR="00901CFC">
                  <w:rPr>
                    <w:webHidden/>
                  </w:rPr>
                  <w:fldChar w:fldCharType="begin"/>
                </w:r>
                <w:r w:rsidR="00901CFC">
                  <w:rPr>
                    <w:webHidden/>
                  </w:rPr>
                  <w:instrText xml:space="preserve"> PAGEREF _Toc497921077 \h </w:instrText>
                </w:r>
                <w:r w:rsidR="00901CFC">
                  <w:rPr>
                    <w:webHidden/>
                  </w:rPr>
                </w:r>
                <w:r w:rsidR="00901CFC">
                  <w:rPr>
                    <w:webHidden/>
                  </w:rPr>
                  <w:fldChar w:fldCharType="separate"/>
                </w:r>
                <w:r w:rsidR="004A42EA">
                  <w:rPr>
                    <w:webHidden/>
                  </w:rPr>
                  <w:t>19</w:t>
                </w:r>
                <w:r w:rsidR="00901CFC">
                  <w:rPr>
                    <w:webHidden/>
                  </w:rPr>
                  <w:fldChar w:fldCharType="end"/>
                </w:r>
              </w:hyperlink>
            </w:p>
            <w:p w14:paraId="31EA9F2D" w14:textId="77777777" w:rsidR="00901CFC" w:rsidRDefault="00C42626">
              <w:pPr>
                <w:pStyle w:val="Sumrio2"/>
                <w:rPr>
                  <w:rFonts w:asciiTheme="minorHAnsi" w:eastAsiaTheme="minorEastAsia" w:hAnsiTheme="minorHAnsi" w:cstheme="minorBidi"/>
                  <w:noProof/>
                  <w:lang w:eastAsia="pt-BR"/>
                </w:rPr>
              </w:pPr>
              <w:hyperlink w:anchor="_Toc497921078" w:history="1">
                <w:r w:rsidR="00901CFC" w:rsidRPr="004D141F">
                  <w:rPr>
                    <w:rStyle w:val="Hyperlink"/>
                    <w:rFonts w:ascii="Times New Roman" w:hAnsi="Times New Roman" w:cs="Times New Roman"/>
                    <w:b/>
                    <w:noProof/>
                  </w:rPr>
                  <w:t>4.1</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Descrição das funções</w:t>
                </w:r>
                <w:r w:rsidR="00901CFC">
                  <w:rPr>
                    <w:noProof/>
                    <w:webHidden/>
                  </w:rPr>
                  <w:tab/>
                </w:r>
                <w:r w:rsidR="00901CFC">
                  <w:rPr>
                    <w:noProof/>
                    <w:webHidden/>
                  </w:rPr>
                  <w:fldChar w:fldCharType="begin"/>
                </w:r>
                <w:r w:rsidR="00901CFC">
                  <w:rPr>
                    <w:noProof/>
                    <w:webHidden/>
                  </w:rPr>
                  <w:instrText xml:space="preserve"> PAGEREF _Toc497921078 \h </w:instrText>
                </w:r>
                <w:r w:rsidR="00901CFC">
                  <w:rPr>
                    <w:noProof/>
                    <w:webHidden/>
                  </w:rPr>
                </w:r>
                <w:r w:rsidR="00901CFC">
                  <w:rPr>
                    <w:noProof/>
                    <w:webHidden/>
                  </w:rPr>
                  <w:fldChar w:fldCharType="separate"/>
                </w:r>
                <w:r w:rsidR="004A42EA">
                  <w:rPr>
                    <w:noProof/>
                    <w:webHidden/>
                  </w:rPr>
                  <w:t>19</w:t>
                </w:r>
                <w:r w:rsidR="00901CFC">
                  <w:rPr>
                    <w:noProof/>
                    <w:webHidden/>
                  </w:rPr>
                  <w:fldChar w:fldCharType="end"/>
                </w:r>
              </w:hyperlink>
            </w:p>
            <w:p w14:paraId="10E95DE3"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79" w:history="1">
                <w:r w:rsidR="00901CFC" w:rsidRPr="004D141F">
                  <w:rPr>
                    <w:rStyle w:val="Hyperlink"/>
                  </w:rPr>
                  <w:t>5.</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OBJETIVOS</w:t>
                </w:r>
                <w:r w:rsidR="00901CFC">
                  <w:rPr>
                    <w:webHidden/>
                  </w:rPr>
                  <w:tab/>
                </w:r>
                <w:r w:rsidR="00901CFC">
                  <w:rPr>
                    <w:webHidden/>
                  </w:rPr>
                  <w:fldChar w:fldCharType="begin"/>
                </w:r>
                <w:r w:rsidR="00901CFC">
                  <w:rPr>
                    <w:webHidden/>
                  </w:rPr>
                  <w:instrText xml:space="preserve"> PAGEREF _Toc497921079 \h </w:instrText>
                </w:r>
                <w:r w:rsidR="00901CFC">
                  <w:rPr>
                    <w:webHidden/>
                  </w:rPr>
                </w:r>
                <w:r w:rsidR="00901CFC">
                  <w:rPr>
                    <w:webHidden/>
                  </w:rPr>
                  <w:fldChar w:fldCharType="separate"/>
                </w:r>
                <w:r w:rsidR="004A42EA">
                  <w:rPr>
                    <w:webHidden/>
                  </w:rPr>
                  <w:t>20</w:t>
                </w:r>
                <w:r w:rsidR="00901CFC">
                  <w:rPr>
                    <w:webHidden/>
                  </w:rPr>
                  <w:fldChar w:fldCharType="end"/>
                </w:r>
              </w:hyperlink>
            </w:p>
            <w:p w14:paraId="63C38D74" w14:textId="77777777" w:rsidR="00901CFC" w:rsidRDefault="00C42626">
              <w:pPr>
                <w:pStyle w:val="Sumrio2"/>
                <w:rPr>
                  <w:rFonts w:asciiTheme="minorHAnsi" w:eastAsiaTheme="minorEastAsia" w:hAnsiTheme="minorHAnsi" w:cstheme="minorBidi"/>
                  <w:noProof/>
                  <w:lang w:eastAsia="pt-BR"/>
                </w:rPr>
              </w:pPr>
              <w:hyperlink w:anchor="_Toc497921080" w:history="1">
                <w:r w:rsidR="00901CFC" w:rsidRPr="004D141F">
                  <w:rPr>
                    <w:rStyle w:val="Hyperlink"/>
                    <w:rFonts w:ascii="Times New Roman" w:hAnsi="Times New Roman" w:cs="Times New Roman"/>
                    <w:b/>
                    <w:noProof/>
                  </w:rPr>
                  <w:t>5.1</w:t>
                </w:r>
                <w:r w:rsidR="00901CFC">
                  <w:rPr>
                    <w:rFonts w:asciiTheme="minorHAnsi" w:eastAsiaTheme="minorEastAsia" w:hAnsiTheme="minorHAnsi" w:cstheme="minorBidi"/>
                    <w:noProof/>
                    <w:lang w:eastAsia="pt-BR"/>
                  </w:rPr>
                  <w:tab/>
                </w:r>
                <w:r w:rsidR="00901CFC" w:rsidRPr="004D141F">
                  <w:rPr>
                    <w:rStyle w:val="Hyperlink"/>
                    <w:rFonts w:ascii="Times New Roman" w:hAnsi="Times New Roman" w:cs="Times New Roman"/>
                    <w:b/>
                    <w:noProof/>
                  </w:rPr>
                  <w:t>Objetivo Geral</w:t>
                </w:r>
                <w:r w:rsidR="00901CFC">
                  <w:rPr>
                    <w:noProof/>
                    <w:webHidden/>
                  </w:rPr>
                  <w:tab/>
                </w:r>
                <w:r w:rsidR="00901CFC">
                  <w:rPr>
                    <w:noProof/>
                    <w:webHidden/>
                  </w:rPr>
                  <w:fldChar w:fldCharType="begin"/>
                </w:r>
                <w:r w:rsidR="00901CFC">
                  <w:rPr>
                    <w:noProof/>
                    <w:webHidden/>
                  </w:rPr>
                  <w:instrText xml:space="preserve"> PAGEREF _Toc497921080 \h </w:instrText>
                </w:r>
                <w:r w:rsidR="00901CFC">
                  <w:rPr>
                    <w:noProof/>
                    <w:webHidden/>
                  </w:rPr>
                </w:r>
                <w:r w:rsidR="00901CFC">
                  <w:rPr>
                    <w:noProof/>
                    <w:webHidden/>
                  </w:rPr>
                  <w:fldChar w:fldCharType="separate"/>
                </w:r>
                <w:r w:rsidR="004A42EA">
                  <w:rPr>
                    <w:noProof/>
                    <w:webHidden/>
                  </w:rPr>
                  <w:t>20</w:t>
                </w:r>
                <w:r w:rsidR="00901CFC">
                  <w:rPr>
                    <w:noProof/>
                    <w:webHidden/>
                  </w:rPr>
                  <w:fldChar w:fldCharType="end"/>
                </w:r>
              </w:hyperlink>
            </w:p>
            <w:p w14:paraId="601679A0" w14:textId="77777777" w:rsidR="00901CFC" w:rsidRDefault="00C42626">
              <w:pPr>
                <w:pStyle w:val="Sumrio2"/>
                <w:rPr>
                  <w:rFonts w:asciiTheme="minorHAnsi" w:eastAsiaTheme="minorEastAsia" w:hAnsiTheme="minorHAnsi" w:cstheme="minorBidi"/>
                  <w:noProof/>
                  <w:lang w:eastAsia="pt-BR"/>
                </w:rPr>
              </w:pPr>
              <w:hyperlink w:anchor="_Toc497921081" w:history="1">
                <w:r w:rsidR="00901CFC" w:rsidRPr="004D141F">
                  <w:rPr>
                    <w:rStyle w:val="Hyperlink"/>
                    <w:rFonts w:ascii="Times New Roman" w:hAnsi="Times New Roman" w:cs="Times New Roman"/>
                    <w:b/>
                    <w:noProof/>
                  </w:rPr>
                  <w:t>5.2 Objetivos específicos</w:t>
                </w:r>
                <w:r w:rsidR="00901CFC">
                  <w:rPr>
                    <w:noProof/>
                    <w:webHidden/>
                  </w:rPr>
                  <w:tab/>
                </w:r>
                <w:r w:rsidR="00901CFC">
                  <w:rPr>
                    <w:noProof/>
                    <w:webHidden/>
                  </w:rPr>
                  <w:fldChar w:fldCharType="begin"/>
                </w:r>
                <w:r w:rsidR="00901CFC">
                  <w:rPr>
                    <w:noProof/>
                    <w:webHidden/>
                  </w:rPr>
                  <w:instrText xml:space="preserve"> PAGEREF _Toc497921081 \h </w:instrText>
                </w:r>
                <w:r w:rsidR="00901CFC">
                  <w:rPr>
                    <w:noProof/>
                    <w:webHidden/>
                  </w:rPr>
                </w:r>
                <w:r w:rsidR="00901CFC">
                  <w:rPr>
                    <w:noProof/>
                    <w:webHidden/>
                  </w:rPr>
                  <w:fldChar w:fldCharType="separate"/>
                </w:r>
                <w:r w:rsidR="004A42EA">
                  <w:rPr>
                    <w:noProof/>
                    <w:webHidden/>
                  </w:rPr>
                  <w:t>20</w:t>
                </w:r>
                <w:r w:rsidR="00901CFC">
                  <w:rPr>
                    <w:noProof/>
                    <w:webHidden/>
                  </w:rPr>
                  <w:fldChar w:fldCharType="end"/>
                </w:r>
              </w:hyperlink>
            </w:p>
            <w:p w14:paraId="5944CAD6"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82" w:history="1">
                <w:r w:rsidR="00901CFC" w:rsidRPr="004D141F">
                  <w:rPr>
                    <w:rStyle w:val="Hyperlink"/>
                  </w:rPr>
                  <w:t>6.</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MÉTODO</w:t>
                </w:r>
                <w:r w:rsidR="00901CFC">
                  <w:rPr>
                    <w:webHidden/>
                  </w:rPr>
                  <w:tab/>
                </w:r>
                <w:r w:rsidR="00901CFC">
                  <w:rPr>
                    <w:webHidden/>
                  </w:rPr>
                  <w:fldChar w:fldCharType="begin"/>
                </w:r>
                <w:r w:rsidR="00901CFC">
                  <w:rPr>
                    <w:webHidden/>
                  </w:rPr>
                  <w:instrText xml:space="preserve"> PAGEREF _Toc497921082 \h </w:instrText>
                </w:r>
                <w:r w:rsidR="00901CFC">
                  <w:rPr>
                    <w:webHidden/>
                  </w:rPr>
                </w:r>
                <w:r w:rsidR="00901CFC">
                  <w:rPr>
                    <w:webHidden/>
                  </w:rPr>
                  <w:fldChar w:fldCharType="separate"/>
                </w:r>
                <w:r w:rsidR="004A42EA">
                  <w:rPr>
                    <w:webHidden/>
                  </w:rPr>
                  <w:t>21</w:t>
                </w:r>
                <w:r w:rsidR="00901CFC">
                  <w:rPr>
                    <w:webHidden/>
                  </w:rPr>
                  <w:fldChar w:fldCharType="end"/>
                </w:r>
              </w:hyperlink>
            </w:p>
            <w:p w14:paraId="3F265A2B" w14:textId="77777777" w:rsidR="00901CFC" w:rsidRDefault="00C42626">
              <w:pPr>
                <w:pStyle w:val="Sumrio1"/>
                <w:rPr>
                  <w:rFonts w:asciiTheme="minorHAnsi" w:eastAsiaTheme="minorEastAsia" w:hAnsiTheme="minorHAnsi" w:cstheme="minorBidi"/>
                  <w:b w:val="0"/>
                  <w:spacing w:val="0"/>
                  <w:sz w:val="22"/>
                  <w:szCs w:val="22"/>
                  <w:lang w:eastAsia="pt-BR"/>
                </w:rPr>
              </w:pPr>
              <w:hyperlink w:anchor="_Toc497921083" w:history="1">
                <w:r w:rsidR="00901CFC" w:rsidRPr="004D141F">
                  <w:rPr>
                    <w:rStyle w:val="Hyperlink"/>
                  </w:rPr>
                  <w:t>7.</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RESULTADOS ESPERADOS</w:t>
                </w:r>
                <w:r w:rsidR="00901CFC">
                  <w:rPr>
                    <w:webHidden/>
                  </w:rPr>
                  <w:tab/>
                </w:r>
                <w:r w:rsidR="00901CFC">
                  <w:rPr>
                    <w:webHidden/>
                  </w:rPr>
                  <w:fldChar w:fldCharType="begin"/>
                </w:r>
                <w:r w:rsidR="00901CFC">
                  <w:rPr>
                    <w:webHidden/>
                  </w:rPr>
                  <w:instrText xml:space="preserve"> PAGEREF _Toc497921083 \h </w:instrText>
                </w:r>
                <w:r w:rsidR="00901CFC">
                  <w:rPr>
                    <w:webHidden/>
                  </w:rPr>
                </w:r>
                <w:r w:rsidR="00901CFC">
                  <w:rPr>
                    <w:webHidden/>
                  </w:rPr>
                  <w:fldChar w:fldCharType="separate"/>
                </w:r>
                <w:r w:rsidR="004A42EA">
                  <w:rPr>
                    <w:webHidden/>
                  </w:rPr>
                  <w:t>29</w:t>
                </w:r>
                <w:r w:rsidR="00901CFC">
                  <w:rPr>
                    <w:webHidden/>
                  </w:rPr>
                  <w:fldChar w:fldCharType="end"/>
                </w:r>
              </w:hyperlink>
            </w:p>
            <w:p w14:paraId="3D5E0913" w14:textId="77777777" w:rsidR="00901CFC" w:rsidRDefault="00C42626">
              <w:pPr>
                <w:pStyle w:val="Sumrio1"/>
              </w:pPr>
              <w:hyperlink w:anchor="_Toc497921084" w:history="1">
                <w:r w:rsidR="00901CFC" w:rsidRPr="004D141F">
                  <w:rPr>
                    <w:rStyle w:val="Hyperlink"/>
                  </w:rPr>
                  <w:t>8.</w:t>
                </w:r>
                <w:r w:rsidR="00901CFC">
                  <w:rPr>
                    <w:rFonts w:asciiTheme="minorHAnsi" w:eastAsiaTheme="minorEastAsia" w:hAnsiTheme="minorHAnsi" w:cstheme="minorBidi"/>
                    <w:b w:val="0"/>
                    <w:spacing w:val="0"/>
                    <w:sz w:val="22"/>
                    <w:szCs w:val="22"/>
                    <w:lang w:eastAsia="pt-BR"/>
                  </w:rPr>
                  <w:tab/>
                </w:r>
                <w:r w:rsidR="00901CFC" w:rsidRPr="004D141F">
                  <w:rPr>
                    <w:rStyle w:val="Hyperlink"/>
                    <w:rFonts w:eastAsia="Arial Narrow"/>
                  </w:rPr>
                  <w:t>CRONOGRAMA DE</w:t>
                </w:r>
                <w:r w:rsidR="00901CFC" w:rsidRPr="004D141F">
                  <w:rPr>
                    <w:rStyle w:val="Hyperlink"/>
                    <w:rFonts w:eastAsia="Arial Narrow"/>
                    <w:spacing w:val="-8"/>
                  </w:rPr>
                  <w:t xml:space="preserve"> </w:t>
                </w:r>
                <w:r w:rsidR="00901CFC" w:rsidRPr="004D141F">
                  <w:rPr>
                    <w:rStyle w:val="Hyperlink"/>
                    <w:rFonts w:eastAsia="Arial Narrow"/>
                  </w:rPr>
                  <w:t>DESEMBOLSO</w:t>
                </w:r>
                <w:r w:rsidR="00901CFC">
                  <w:rPr>
                    <w:webHidden/>
                  </w:rPr>
                  <w:tab/>
                </w:r>
                <w:r w:rsidR="00901CFC">
                  <w:rPr>
                    <w:webHidden/>
                  </w:rPr>
                  <w:fldChar w:fldCharType="begin"/>
                </w:r>
                <w:r w:rsidR="00901CFC">
                  <w:rPr>
                    <w:webHidden/>
                  </w:rPr>
                  <w:instrText xml:space="preserve"> PAGEREF _Toc497921084 \h </w:instrText>
                </w:r>
                <w:r w:rsidR="00901CFC">
                  <w:rPr>
                    <w:webHidden/>
                  </w:rPr>
                </w:r>
                <w:r w:rsidR="00901CFC">
                  <w:rPr>
                    <w:webHidden/>
                  </w:rPr>
                  <w:fldChar w:fldCharType="separate"/>
                </w:r>
                <w:r w:rsidR="004A42EA">
                  <w:rPr>
                    <w:webHidden/>
                  </w:rPr>
                  <w:t>30</w:t>
                </w:r>
                <w:r w:rsidR="00901CFC">
                  <w:rPr>
                    <w:webHidden/>
                  </w:rPr>
                  <w:fldChar w:fldCharType="end"/>
                </w:r>
              </w:hyperlink>
            </w:p>
            <w:p w14:paraId="3ADC32DF" w14:textId="5C126C9B" w:rsidR="00C04BE1" w:rsidRPr="00C04BE1" w:rsidRDefault="00C04BE1" w:rsidP="00C04BE1">
              <w:pPr>
                <w:rPr>
                  <w:rFonts w:ascii="Times New Roman" w:hAnsi="Times New Roman" w:cs="Times New Roman"/>
                  <w:b/>
                  <w:sz w:val="24"/>
                  <w:szCs w:val="24"/>
                </w:rPr>
              </w:pPr>
              <w:r w:rsidRPr="00C04BE1">
                <w:rPr>
                  <w:rFonts w:ascii="Times New Roman" w:hAnsi="Times New Roman" w:cs="Times New Roman"/>
                  <w:b/>
                  <w:sz w:val="24"/>
                  <w:szCs w:val="24"/>
                </w:rPr>
                <w:t>REFERÊNCIAS..............................................................................................................</w:t>
              </w:r>
              <w:r>
                <w:rPr>
                  <w:rFonts w:ascii="Times New Roman" w:hAnsi="Times New Roman" w:cs="Times New Roman"/>
                  <w:b/>
                  <w:sz w:val="24"/>
                  <w:szCs w:val="24"/>
                </w:rPr>
                <w:t>........</w:t>
              </w:r>
              <w:r w:rsidRPr="00C04BE1">
                <w:rPr>
                  <w:rFonts w:ascii="Times New Roman" w:hAnsi="Times New Roman" w:cs="Times New Roman"/>
                  <w:b/>
                  <w:sz w:val="24"/>
                  <w:szCs w:val="24"/>
                </w:rPr>
                <w:t>31</w:t>
              </w:r>
            </w:p>
            <w:p w14:paraId="039D0604" w14:textId="6EB74AE5" w:rsidR="00CE7CF4" w:rsidRPr="00EA54C5" w:rsidRDefault="00CE7CF4" w:rsidP="00CE7CF4">
              <w:pPr>
                <w:pStyle w:val="Sumrio1"/>
                <w:spacing w:after="0" w:line="360" w:lineRule="auto"/>
                <w:ind w:left="0" w:firstLine="0"/>
                <w:jc w:val="both"/>
                <w:rPr>
                  <w:rFonts w:asciiTheme="minorHAnsi" w:eastAsiaTheme="minorEastAsia" w:hAnsiTheme="minorHAnsi" w:cstheme="minorBidi"/>
                  <w:spacing w:val="0"/>
                  <w:sz w:val="22"/>
                  <w:szCs w:val="22"/>
                  <w:lang w:eastAsia="pt-BR"/>
                </w:rPr>
              </w:pPr>
              <w:r w:rsidRPr="00EA54C5">
                <w:rPr>
                  <w:b w:val="0"/>
                  <w:bCs/>
                </w:rPr>
                <w:fldChar w:fldCharType="end"/>
              </w:r>
              <w:r w:rsidRPr="00CE7CF4">
                <w:t>ANEXOS.....................................................................................................................................</w:t>
              </w:r>
              <w:r w:rsidR="00C04BE1">
                <w:t>....32</w:t>
              </w:r>
              <w:r w:rsidRPr="00CE7CF4">
                <w:t xml:space="preserve"> </w:t>
              </w:r>
            </w:p>
            <w:p w14:paraId="39FC7948" w14:textId="7FCDAF2C" w:rsidR="00CE7CF4" w:rsidRPr="00C04BE1" w:rsidRDefault="00C42626" w:rsidP="00CE7CF4">
              <w:pPr>
                <w:spacing w:line="360" w:lineRule="auto"/>
                <w:jc w:val="both"/>
                <w:rPr>
                  <w:rStyle w:val="Hyperlink"/>
                  <w:rFonts w:ascii="Times New Roman" w:hAnsi="Times New Roman" w:cs="Times New Roman"/>
                  <w:b/>
                  <w:noProof/>
                  <w:sz w:val="24"/>
                  <w:szCs w:val="24"/>
                </w:rPr>
              </w:pPr>
              <w:hyperlink w:anchor="_Toc497910996" w:history="1">
                <w:r w:rsidR="00CE7CF4" w:rsidRPr="00C04BE1">
                  <w:rPr>
                    <w:rFonts w:ascii="Times New Roman" w:hAnsi="Times New Roman" w:cs="Times New Roman"/>
                    <w:b/>
                    <w:noProof/>
                    <w:sz w:val="24"/>
                    <w:szCs w:val="24"/>
                  </w:rPr>
                  <w:t>ANEXO 1-Termo de Atuação em Rede.......................................................</w:t>
                </w:r>
                <w:r w:rsidR="00C04BE1">
                  <w:rPr>
                    <w:rFonts w:ascii="Times New Roman" w:hAnsi="Times New Roman" w:cs="Times New Roman"/>
                    <w:b/>
                    <w:noProof/>
                    <w:sz w:val="24"/>
                    <w:szCs w:val="24"/>
                  </w:rPr>
                  <w:t>.</w:t>
                </w:r>
                <w:r w:rsidR="00CE7CF4" w:rsidRPr="00C04BE1">
                  <w:rPr>
                    <w:rFonts w:ascii="Times New Roman" w:hAnsi="Times New Roman" w:cs="Times New Roman"/>
                    <w:b/>
                    <w:noProof/>
                    <w:sz w:val="24"/>
                    <w:szCs w:val="24"/>
                  </w:rPr>
                  <w:t>........................</w:t>
                </w:r>
              </w:hyperlink>
              <w:r w:rsidR="00C04BE1" w:rsidRPr="00C04BE1">
                <w:rPr>
                  <w:rStyle w:val="Hyperlink"/>
                  <w:rFonts w:ascii="Times New Roman" w:hAnsi="Times New Roman" w:cs="Times New Roman"/>
                  <w:b/>
                  <w:noProof/>
                  <w:color w:val="auto"/>
                  <w:sz w:val="24"/>
                  <w:szCs w:val="24"/>
                  <w:u w:val="none"/>
                </w:rPr>
                <w:t>33</w:t>
              </w:r>
              <w:r w:rsidR="00CE7CF4" w:rsidRPr="00C04BE1">
                <w:rPr>
                  <w:rStyle w:val="Hyperlink"/>
                  <w:rFonts w:ascii="Times New Roman" w:hAnsi="Times New Roman" w:cs="Times New Roman"/>
                  <w:b/>
                  <w:noProof/>
                  <w:sz w:val="24"/>
                  <w:szCs w:val="24"/>
                </w:rPr>
                <w:t xml:space="preserve"> </w:t>
              </w:r>
            </w:p>
            <w:p w14:paraId="25C590FB" w14:textId="79079943" w:rsidR="00CE7CF4" w:rsidRPr="00EA54C5" w:rsidRDefault="00C42626" w:rsidP="00CE7CF4">
              <w:pPr>
                <w:pStyle w:val="Sumrio1"/>
                <w:spacing w:after="0" w:line="360" w:lineRule="auto"/>
                <w:ind w:left="0" w:firstLine="0"/>
                <w:jc w:val="both"/>
                <w:rPr>
                  <w:rFonts w:asciiTheme="minorHAnsi" w:eastAsiaTheme="minorEastAsia" w:hAnsiTheme="minorHAnsi" w:cstheme="minorBidi"/>
                  <w:spacing w:val="0"/>
                  <w:sz w:val="22"/>
                  <w:szCs w:val="22"/>
                  <w:lang w:eastAsia="pt-BR"/>
                </w:rPr>
              </w:pPr>
              <w:hyperlink w:anchor="_Toc497911012" w:history="1">
                <w:r w:rsidR="00CE7CF4">
                  <w:t>Anexo 2- Convênio com a Prefeitura da E</w:t>
                </w:r>
                <w:r w:rsidR="00CE7CF4" w:rsidRPr="00EA54C5">
                  <w:t xml:space="preserve">stância </w:t>
                </w:r>
                <w:r w:rsidR="00CE7CF4">
                  <w:t>Turística de</w:t>
                </w:r>
                <w:r w:rsidR="00CE7CF4" w:rsidRPr="00EA54C5">
                  <w:t xml:space="preserve"> </w:t>
                </w:r>
                <w:r w:rsidR="00CE7CF4">
                  <w:t>A</w:t>
                </w:r>
                <w:r w:rsidR="00CE7CF4" w:rsidRPr="00EA54C5">
                  <w:t xml:space="preserve">varé </w:t>
                </w:r>
              </w:hyperlink>
              <w:r w:rsidR="00CE7CF4" w:rsidRPr="00EA54C5">
                <w:t>......</w:t>
              </w:r>
              <w:r w:rsidR="00CE7CF4">
                <w:t>..........................</w:t>
              </w:r>
              <w:r w:rsidR="00C04BE1">
                <w:t>...44</w:t>
              </w:r>
            </w:p>
            <w:p w14:paraId="2757AE26" w14:textId="4DCA18BC" w:rsidR="00CE7CF4" w:rsidRPr="00EA54C5" w:rsidRDefault="00CE7CF4" w:rsidP="00CE7CF4">
              <w:pPr>
                <w:spacing w:line="360" w:lineRule="auto"/>
                <w:jc w:val="both"/>
                <w:rPr>
                  <w:rFonts w:ascii="Times New Roman" w:hAnsi="Times New Roman" w:cs="Times New Roman"/>
                  <w:b/>
                  <w:noProof/>
                  <w:sz w:val="24"/>
                  <w:szCs w:val="24"/>
                </w:rPr>
              </w:pPr>
              <w:r w:rsidRPr="00EA54C5">
                <w:rPr>
                  <w:rStyle w:val="Hyperlink"/>
                  <w:b/>
                  <w:noProof/>
                </w:rPr>
                <w:fldChar w:fldCharType="begin"/>
              </w:r>
              <w:r w:rsidRPr="00EA54C5">
                <w:rPr>
                  <w:rStyle w:val="Hyperlink"/>
                  <w:b/>
                  <w:noProof/>
                </w:rPr>
                <w:instrText xml:space="preserve"> </w:instrText>
              </w:r>
              <w:r w:rsidRPr="00EA54C5">
                <w:rPr>
                  <w:b/>
                  <w:noProof/>
                </w:rPr>
                <w:instrText>HYPERLINK \l "_Toc497911011"</w:instrText>
              </w:r>
              <w:r w:rsidRPr="00EA54C5">
                <w:rPr>
                  <w:rStyle w:val="Hyperlink"/>
                  <w:b/>
                  <w:noProof/>
                </w:rPr>
                <w:instrText xml:space="preserve"> </w:instrText>
              </w:r>
              <w:r w:rsidRPr="00EA54C5">
                <w:rPr>
                  <w:rStyle w:val="Hyperlink"/>
                  <w:b/>
                  <w:noProof/>
                </w:rPr>
                <w:fldChar w:fldCharType="separate"/>
              </w:r>
              <w:r w:rsidRPr="00EA54C5">
                <w:rPr>
                  <w:rFonts w:ascii="Times New Roman" w:hAnsi="Times New Roman" w:cs="Times New Roman"/>
                  <w:b/>
                  <w:noProof/>
                  <w:sz w:val="24"/>
                  <w:szCs w:val="24"/>
                </w:rPr>
                <w:t xml:space="preserve">ANEXO 3- </w:t>
              </w:r>
              <w:r>
                <w:rPr>
                  <w:rFonts w:ascii="Times New Roman" w:hAnsi="Times New Roman" w:cs="Times New Roman"/>
                  <w:b/>
                  <w:noProof/>
                  <w:sz w:val="24"/>
                  <w:szCs w:val="24"/>
                </w:rPr>
                <w:t>Declaração de U</w:t>
              </w:r>
              <w:r w:rsidRPr="00EA54C5">
                <w:rPr>
                  <w:rFonts w:ascii="Times New Roman" w:hAnsi="Times New Roman" w:cs="Times New Roman"/>
                  <w:b/>
                  <w:noProof/>
                  <w:sz w:val="24"/>
                  <w:szCs w:val="24"/>
                </w:rPr>
                <w:t>tilid</w:t>
              </w:r>
              <w:r>
                <w:rPr>
                  <w:rFonts w:ascii="Times New Roman" w:hAnsi="Times New Roman" w:cs="Times New Roman"/>
                  <w:b/>
                  <w:noProof/>
                  <w:sz w:val="24"/>
                  <w:szCs w:val="24"/>
                </w:rPr>
                <w:t>ade P</w:t>
              </w:r>
              <w:r w:rsidRPr="00EA54C5">
                <w:rPr>
                  <w:rFonts w:ascii="Times New Roman" w:hAnsi="Times New Roman" w:cs="Times New Roman"/>
                  <w:b/>
                  <w:noProof/>
                  <w:sz w:val="24"/>
                  <w:szCs w:val="24"/>
                </w:rPr>
                <w:t>ública ........</w:t>
              </w:r>
              <w:r>
                <w:rPr>
                  <w:rFonts w:ascii="Times New Roman" w:hAnsi="Times New Roman" w:cs="Times New Roman"/>
                  <w:b/>
                  <w:noProof/>
                  <w:sz w:val="24"/>
                  <w:szCs w:val="24"/>
                </w:rPr>
                <w:t>.......................</w:t>
              </w:r>
              <w:r w:rsidRPr="00EA54C5">
                <w:rPr>
                  <w:rFonts w:ascii="Times New Roman" w:hAnsi="Times New Roman" w:cs="Times New Roman"/>
                  <w:b/>
                  <w:noProof/>
                  <w:sz w:val="24"/>
                  <w:szCs w:val="24"/>
                </w:rPr>
                <w:t>.</w:t>
              </w:r>
              <w:r w:rsidR="00C04BE1">
                <w:rPr>
                  <w:rFonts w:ascii="Times New Roman" w:hAnsi="Times New Roman" w:cs="Times New Roman"/>
                  <w:b/>
                  <w:noProof/>
                  <w:sz w:val="24"/>
                  <w:szCs w:val="24"/>
                </w:rPr>
                <w:t>.</w:t>
              </w:r>
              <w:r w:rsidRPr="00EA54C5">
                <w:rPr>
                  <w:rFonts w:ascii="Times New Roman" w:hAnsi="Times New Roman" w:cs="Times New Roman"/>
                  <w:b/>
                  <w:noProof/>
                  <w:sz w:val="24"/>
                  <w:szCs w:val="24"/>
                </w:rPr>
                <w:t>......................................5</w:t>
              </w:r>
              <w:r w:rsidR="00C04BE1">
                <w:rPr>
                  <w:rFonts w:ascii="Times New Roman" w:hAnsi="Times New Roman" w:cs="Times New Roman"/>
                  <w:b/>
                  <w:noProof/>
                  <w:sz w:val="24"/>
                  <w:szCs w:val="24"/>
                </w:rPr>
                <w:t>1</w:t>
              </w:r>
            </w:p>
            <w:p w14:paraId="69C0ADC9" w14:textId="1220140A" w:rsidR="00CE7CF4" w:rsidRDefault="00CE7CF4" w:rsidP="00CE7CF4">
              <w:pPr>
                <w:pStyle w:val="Sumrio1"/>
                <w:spacing w:after="0" w:line="360" w:lineRule="auto"/>
                <w:ind w:left="0" w:firstLine="0"/>
                <w:jc w:val="both"/>
              </w:pPr>
              <w:r w:rsidRPr="00EA54C5">
                <w:rPr>
                  <w:rStyle w:val="Hyperlink"/>
                  <w:rFonts w:eastAsia="Arial Narrow"/>
                </w:rPr>
                <w:fldChar w:fldCharType="end"/>
              </w:r>
              <w:r w:rsidRPr="00EA54C5">
                <w:t xml:space="preserve">ANEXO 4- </w:t>
              </w:r>
              <w:r>
                <w:t>Declaração de Funcionamento para Gestor do Sistema Único de S</w:t>
              </w:r>
              <w:r w:rsidRPr="00EA54C5">
                <w:t>aúde- SUS..........................................................</w:t>
              </w:r>
              <w:r>
                <w:t>......................................</w:t>
              </w:r>
              <w:r w:rsidRPr="00EA54C5">
                <w:t>.................................................. 5</w:t>
              </w:r>
              <w:r w:rsidR="00C04BE1">
                <w:t>2</w:t>
              </w:r>
            </w:p>
            <w:p w14:paraId="395ACB66" w14:textId="6ED53C61" w:rsidR="00CE7CF4" w:rsidRPr="00EA54C5" w:rsidRDefault="00CE7CF4" w:rsidP="00CE7CF4">
              <w:pPr>
                <w:spacing w:line="360" w:lineRule="auto"/>
                <w:jc w:val="both"/>
                <w:rPr>
                  <w:rFonts w:ascii="Times New Roman" w:hAnsi="Times New Roman" w:cs="Times New Roman"/>
                  <w:b/>
                  <w:noProof/>
                  <w:sz w:val="24"/>
                  <w:szCs w:val="24"/>
                </w:rPr>
              </w:pPr>
              <w:r w:rsidRPr="00EA54C5">
                <w:rPr>
                  <w:rStyle w:val="Hyperlink"/>
                  <w:b/>
                  <w:noProof/>
                </w:rPr>
                <w:fldChar w:fldCharType="begin"/>
              </w:r>
              <w:r w:rsidRPr="00EA54C5">
                <w:rPr>
                  <w:rStyle w:val="Hyperlink"/>
                  <w:b/>
                  <w:noProof/>
                </w:rPr>
                <w:instrText xml:space="preserve"> </w:instrText>
              </w:r>
              <w:r w:rsidRPr="00EA54C5">
                <w:rPr>
                  <w:b/>
                  <w:noProof/>
                </w:rPr>
                <w:instrText>HYPERLINK \l "_Toc497911015"</w:instrText>
              </w:r>
              <w:r w:rsidRPr="00EA54C5">
                <w:rPr>
                  <w:rStyle w:val="Hyperlink"/>
                  <w:b/>
                  <w:noProof/>
                </w:rPr>
                <w:instrText xml:space="preserve"> </w:instrText>
              </w:r>
              <w:r w:rsidRPr="00EA54C5">
                <w:rPr>
                  <w:rStyle w:val="Hyperlink"/>
                  <w:b/>
                  <w:noProof/>
                </w:rPr>
                <w:fldChar w:fldCharType="separate"/>
              </w:r>
              <w:r w:rsidRPr="00EA54C5">
                <w:rPr>
                  <w:rFonts w:ascii="Times New Roman" w:hAnsi="Times New Roman" w:cs="Times New Roman"/>
                  <w:b/>
                  <w:noProof/>
                  <w:sz w:val="24"/>
                  <w:szCs w:val="24"/>
                </w:rPr>
                <w:t xml:space="preserve">ANEXO 5- </w:t>
              </w:r>
              <w:r>
                <w:rPr>
                  <w:rFonts w:ascii="Times New Roman" w:hAnsi="Times New Roman" w:cs="Times New Roman"/>
                  <w:b/>
                  <w:noProof/>
                  <w:sz w:val="24"/>
                  <w:szCs w:val="24"/>
                </w:rPr>
                <w:t>Requerimento o qual a P</w:t>
              </w:r>
              <w:r w:rsidRPr="00EA54C5">
                <w:rPr>
                  <w:rFonts w:ascii="Times New Roman" w:hAnsi="Times New Roman" w:cs="Times New Roman"/>
                  <w:b/>
                  <w:noProof/>
                  <w:sz w:val="24"/>
                  <w:szCs w:val="24"/>
                </w:rPr>
                <w:t xml:space="preserve">refeitura </w:t>
              </w:r>
              <w:r>
                <w:rPr>
                  <w:rFonts w:ascii="Times New Roman" w:hAnsi="Times New Roman" w:cs="Times New Roman"/>
                  <w:b/>
                  <w:noProof/>
                  <w:sz w:val="24"/>
                  <w:szCs w:val="24"/>
                </w:rPr>
                <w:t>P</w:t>
              </w:r>
              <w:r w:rsidRPr="00EA54C5">
                <w:rPr>
                  <w:rFonts w:ascii="Times New Roman" w:hAnsi="Times New Roman" w:cs="Times New Roman"/>
                  <w:b/>
                  <w:noProof/>
                  <w:sz w:val="24"/>
                  <w:szCs w:val="24"/>
                </w:rPr>
                <w:t xml:space="preserve">arabeniza e </w:t>
              </w:r>
              <w:r>
                <w:rPr>
                  <w:rFonts w:ascii="Times New Roman" w:hAnsi="Times New Roman" w:cs="Times New Roman"/>
                  <w:b/>
                  <w:noProof/>
                  <w:sz w:val="24"/>
                  <w:szCs w:val="24"/>
                </w:rPr>
                <w:t>Reconhece o T</w:t>
              </w:r>
              <w:r w:rsidRPr="00EA54C5">
                <w:rPr>
                  <w:rFonts w:ascii="Times New Roman" w:hAnsi="Times New Roman" w:cs="Times New Roman"/>
                  <w:b/>
                  <w:noProof/>
                  <w:sz w:val="24"/>
                  <w:szCs w:val="24"/>
                </w:rPr>
                <w:t>rabalho da CTNJ ........................</w:t>
              </w:r>
              <w:r>
                <w:rPr>
                  <w:rFonts w:ascii="Times New Roman" w:hAnsi="Times New Roman" w:cs="Times New Roman"/>
                  <w:b/>
                  <w:noProof/>
                  <w:sz w:val="24"/>
                  <w:szCs w:val="24"/>
                </w:rPr>
                <w:t>...........................................................................................</w:t>
              </w:r>
              <w:r w:rsidRPr="00EA54C5">
                <w:rPr>
                  <w:rFonts w:ascii="Times New Roman" w:hAnsi="Times New Roman" w:cs="Times New Roman"/>
                  <w:b/>
                  <w:noProof/>
                  <w:sz w:val="24"/>
                  <w:szCs w:val="24"/>
                </w:rPr>
                <w:t>....................5</w:t>
              </w:r>
              <w:r w:rsidR="00C04BE1">
                <w:rPr>
                  <w:rFonts w:ascii="Times New Roman" w:hAnsi="Times New Roman" w:cs="Times New Roman"/>
                  <w:b/>
                  <w:noProof/>
                  <w:sz w:val="24"/>
                  <w:szCs w:val="24"/>
                </w:rPr>
                <w:t>3</w:t>
              </w:r>
              <w:r w:rsidRPr="00EA54C5">
                <w:rPr>
                  <w:rFonts w:ascii="Times New Roman" w:hAnsi="Times New Roman" w:cs="Times New Roman"/>
                  <w:b/>
                  <w:noProof/>
                  <w:sz w:val="24"/>
                  <w:szCs w:val="24"/>
                </w:rPr>
                <w:t xml:space="preserve"> </w:t>
              </w:r>
            </w:p>
            <w:p w14:paraId="6B39E616" w14:textId="4FCD7B80" w:rsidR="00CE7CF4" w:rsidRPr="00EA54C5" w:rsidRDefault="00CE7CF4" w:rsidP="00CE7CF4">
              <w:pPr>
                <w:pStyle w:val="Sumrio1"/>
                <w:spacing w:after="0" w:line="360" w:lineRule="auto"/>
                <w:ind w:left="0" w:firstLine="0"/>
                <w:jc w:val="both"/>
              </w:pPr>
              <w:r w:rsidRPr="00EA54C5">
                <w:rPr>
                  <w:rStyle w:val="Hyperlink"/>
                  <w:rFonts w:eastAsia="Arial Narrow"/>
                </w:rPr>
                <w:fldChar w:fldCharType="end"/>
              </w:r>
              <w:r w:rsidRPr="00EA54C5">
                <w:t xml:space="preserve">ANEXO 6- Ofício de </w:t>
              </w:r>
              <w:r>
                <w:t>Utilidade P</w:t>
              </w:r>
              <w:r w:rsidRPr="00EA54C5">
                <w:t>ública.....</w:t>
              </w:r>
              <w:r>
                <w:t>...................</w:t>
              </w:r>
              <w:r w:rsidRPr="00EA54C5">
                <w:t>...............................................................5</w:t>
              </w:r>
              <w:r w:rsidR="00C04BE1">
                <w:t>4</w:t>
              </w:r>
            </w:p>
            <w:p w14:paraId="273CD89F" w14:textId="211A89E8" w:rsidR="00CE7CF4" w:rsidRPr="00EA54C5" w:rsidRDefault="00CE7CF4" w:rsidP="00CE7CF4">
              <w:pPr>
                <w:spacing w:line="360" w:lineRule="auto"/>
                <w:jc w:val="both"/>
                <w:rPr>
                  <w:rFonts w:ascii="Times New Roman" w:hAnsi="Times New Roman" w:cs="Times New Roman"/>
                  <w:b/>
                  <w:noProof/>
                  <w:sz w:val="24"/>
                  <w:szCs w:val="24"/>
                </w:rPr>
              </w:pPr>
              <w:r w:rsidRPr="00EA54C5">
                <w:rPr>
                  <w:rFonts w:ascii="Times New Roman" w:hAnsi="Times New Roman" w:cs="Times New Roman"/>
                  <w:b/>
                  <w:noProof/>
                  <w:sz w:val="24"/>
                  <w:szCs w:val="24"/>
                </w:rPr>
                <w:lastRenderedPageBreak/>
                <w:t xml:space="preserve">ANEXO 7- </w:t>
              </w:r>
              <w:r>
                <w:rPr>
                  <w:rFonts w:ascii="Times New Roman" w:hAnsi="Times New Roman" w:cs="Times New Roman"/>
                  <w:b/>
                  <w:noProof/>
                  <w:sz w:val="24"/>
                  <w:szCs w:val="24"/>
                </w:rPr>
                <w:t>Contrato de Prestação de Serviços de Acolhimento de Pessoas com Transtornos Decorrentes do Uso, Abuso ou Dependência de Substância P</w:t>
              </w:r>
              <w:r w:rsidRPr="00EA54C5">
                <w:rPr>
                  <w:rFonts w:ascii="Times New Roman" w:hAnsi="Times New Roman" w:cs="Times New Roman"/>
                  <w:b/>
                  <w:noProof/>
                  <w:sz w:val="24"/>
                  <w:szCs w:val="24"/>
                </w:rPr>
                <w:t>sicoativa.....................</w:t>
              </w:r>
              <w:r>
                <w:rPr>
                  <w:rFonts w:ascii="Times New Roman" w:hAnsi="Times New Roman" w:cs="Times New Roman"/>
                  <w:b/>
                  <w:noProof/>
                  <w:sz w:val="24"/>
                  <w:szCs w:val="24"/>
                </w:rPr>
                <w:t>.......................................................................</w:t>
              </w:r>
              <w:r w:rsidRPr="00EA54C5">
                <w:rPr>
                  <w:rFonts w:ascii="Times New Roman" w:hAnsi="Times New Roman" w:cs="Times New Roman"/>
                  <w:b/>
                  <w:noProof/>
                  <w:sz w:val="24"/>
                  <w:szCs w:val="24"/>
                </w:rPr>
                <w:t>...................</w:t>
              </w:r>
              <w:r>
                <w:rPr>
                  <w:rFonts w:ascii="Times New Roman" w:hAnsi="Times New Roman" w:cs="Times New Roman"/>
                  <w:b/>
                  <w:noProof/>
                  <w:sz w:val="24"/>
                  <w:szCs w:val="24"/>
                </w:rPr>
                <w:t>.</w:t>
              </w:r>
              <w:r w:rsidRPr="00EA54C5">
                <w:rPr>
                  <w:rFonts w:ascii="Times New Roman" w:hAnsi="Times New Roman" w:cs="Times New Roman"/>
                  <w:b/>
                  <w:noProof/>
                  <w:sz w:val="24"/>
                  <w:szCs w:val="24"/>
                </w:rPr>
                <w:t>.................5</w:t>
              </w:r>
              <w:r w:rsidR="00C04BE1">
                <w:rPr>
                  <w:rFonts w:ascii="Times New Roman" w:hAnsi="Times New Roman" w:cs="Times New Roman"/>
                  <w:b/>
                  <w:noProof/>
                  <w:sz w:val="24"/>
                  <w:szCs w:val="24"/>
                </w:rPr>
                <w:t>5</w:t>
              </w:r>
            </w:p>
            <w:p w14:paraId="644F24B3" w14:textId="124D1B01" w:rsidR="00CE7CF4" w:rsidRDefault="00CE7CF4" w:rsidP="00CE7CF4">
              <w:pPr>
                <w:spacing w:line="360" w:lineRule="auto"/>
                <w:jc w:val="both"/>
                <w:rPr>
                  <w:rFonts w:ascii="Times New Roman" w:hAnsi="Times New Roman" w:cs="Times New Roman"/>
                  <w:b/>
                  <w:noProof/>
                  <w:sz w:val="24"/>
                  <w:szCs w:val="24"/>
                </w:rPr>
              </w:pPr>
              <w:r w:rsidRPr="00EA54C5">
                <w:rPr>
                  <w:rFonts w:ascii="Times New Roman" w:hAnsi="Times New Roman" w:cs="Times New Roman"/>
                  <w:b/>
                  <w:noProof/>
                  <w:sz w:val="24"/>
                  <w:szCs w:val="24"/>
                </w:rPr>
                <w:t xml:space="preserve">ANEXO 8- </w:t>
              </w:r>
              <w:r>
                <w:rPr>
                  <w:rFonts w:ascii="Times New Roman" w:hAnsi="Times New Roman" w:cs="Times New Roman"/>
                  <w:b/>
                  <w:noProof/>
                  <w:sz w:val="24"/>
                  <w:szCs w:val="24"/>
                </w:rPr>
                <w:t>C</w:t>
              </w:r>
              <w:r w:rsidRPr="00EA54C5">
                <w:rPr>
                  <w:rFonts w:ascii="Times New Roman" w:hAnsi="Times New Roman" w:cs="Times New Roman"/>
                  <w:b/>
                  <w:noProof/>
                  <w:sz w:val="24"/>
                  <w:szCs w:val="24"/>
                </w:rPr>
                <w:t xml:space="preserve">ertificado de </w:t>
              </w:r>
              <w:r>
                <w:rPr>
                  <w:rFonts w:ascii="Times New Roman" w:hAnsi="Times New Roman" w:cs="Times New Roman"/>
                  <w:b/>
                  <w:noProof/>
                  <w:sz w:val="24"/>
                  <w:szCs w:val="24"/>
                </w:rPr>
                <w:t>F</w:t>
              </w:r>
              <w:r w:rsidRPr="00EA54C5">
                <w:rPr>
                  <w:rFonts w:ascii="Times New Roman" w:hAnsi="Times New Roman" w:cs="Times New Roman"/>
                  <w:b/>
                  <w:noProof/>
                  <w:sz w:val="24"/>
                  <w:szCs w:val="24"/>
                </w:rPr>
                <w:t xml:space="preserve">iliação com a </w:t>
              </w:r>
              <w:r>
                <w:rPr>
                  <w:rFonts w:ascii="Times New Roman" w:hAnsi="Times New Roman" w:cs="Times New Roman"/>
                  <w:b/>
                  <w:noProof/>
                  <w:sz w:val="24"/>
                  <w:szCs w:val="24"/>
                </w:rPr>
                <w:t>F</w:t>
              </w:r>
              <w:r w:rsidRPr="00EA54C5">
                <w:rPr>
                  <w:rFonts w:ascii="Times New Roman" w:hAnsi="Times New Roman" w:cs="Times New Roman"/>
                  <w:b/>
                  <w:noProof/>
                  <w:sz w:val="24"/>
                  <w:szCs w:val="24"/>
                </w:rPr>
                <w:t xml:space="preserve">ederação </w:t>
              </w:r>
              <w:r>
                <w:rPr>
                  <w:rFonts w:ascii="Times New Roman" w:hAnsi="Times New Roman" w:cs="Times New Roman"/>
                  <w:b/>
                  <w:noProof/>
                  <w:sz w:val="24"/>
                  <w:szCs w:val="24"/>
                </w:rPr>
                <w:t>Brasileira</w:t>
              </w:r>
              <w:r w:rsidRPr="00EA54C5">
                <w:rPr>
                  <w:rFonts w:ascii="Times New Roman" w:hAnsi="Times New Roman" w:cs="Times New Roman"/>
                  <w:b/>
                  <w:noProof/>
                  <w:sz w:val="24"/>
                  <w:szCs w:val="24"/>
                </w:rPr>
                <w:t xml:space="preserve"> de </w:t>
              </w:r>
              <w:r>
                <w:rPr>
                  <w:rFonts w:ascii="Times New Roman" w:hAnsi="Times New Roman" w:cs="Times New Roman"/>
                  <w:b/>
                  <w:noProof/>
                  <w:sz w:val="24"/>
                  <w:szCs w:val="24"/>
                </w:rPr>
                <w:t>C</w:t>
              </w:r>
              <w:r w:rsidR="00C04BE1">
                <w:rPr>
                  <w:rFonts w:ascii="Times New Roman" w:hAnsi="Times New Roman" w:cs="Times New Roman"/>
                  <w:b/>
                  <w:noProof/>
                  <w:sz w:val="24"/>
                  <w:szCs w:val="24"/>
                </w:rPr>
                <w:t>o</w:t>
              </w:r>
              <w:r>
                <w:rPr>
                  <w:rFonts w:ascii="Times New Roman" w:hAnsi="Times New Roman" w:cs="Times New Roman"/>
                  <w:b/>
                  <w:noProof/>
                  <w:sz w:val="24"/>
                  <w:szCs w:val="24"/>
                </w:rPr>
                <w:t>munidades T</w:t>
              </w:r>
              <w:r w:rsidRPr="00EA54C5">
                <w:rPr>
                  <w:rFonts w:ascii="Times New Roman" w:hAnsi="Times New Roman" w:cs="Times New Roman"/>
                  <w:b/>
                  <w:noProof/>
                  <w:sz w:val="24"/>
                  <w:szCs w:val="24"/>
                </w:rPr>
                <w:t>erapêuticas..............</w:t>
              </w:r>
              <w:r>
                <w:rPr>
                  <w:rFonts w:ascii="Times New Roman" w:hAnsi="Times New Roman" w:cs="Times New Roman"/>
                  <w:b/>
                  <w:noProof/>
                  <w:sz w:val="24"/>
                  <w:szCs w:val="24"/>
                </w:rPr>
                <w:t>...............................................</w:t>
              </w:r>
              <w:r w:rsidRPr="00EA54C5">
                <w:rPr>
                  <w:rFonts w:ascii="Times New Roman" w:hAnsi="Times New Roman" w:cs="Times New Roman"/>
                  <w:b/>
                  <w:noProof/>
                  <w:sz w:val="24"/>
                  <w:szCs w:val="24"/>
                </w:rPr>
                <w:t>...............................................................5</w:t>
              </w:r>
              <w:r w:rsidR="00C04BE1">
                <w:rPr>
                  <w:rFonts w:ascii="Times New Roman" w:hAnsi="Times New Roman" w:cs="Times New Roman"/>
                  <w:b/>
                  <w:noProof/>
                  <w:sz w:val="24"/>
                  <w:szCs w:val="24"/>
                </w:rPr>
                <w:t>8</w:t>
              </w:r>
            </w:p>
            <w:p w14:paraId="54515C36" w14:textId="0354AD68" w:rsidR="00C04BE1" w:rsidRDefault="00C04BE1" w:rsidP="00C04BE1">
              <w:pPr>
                <w:spacing w:line="360" w:lineRule="auto"/>
                <w:rPr>
                  <w:rFonts w:ascii="Times New Roman" w:hAnsi="Times New Roman" w:cs="Times New Roman"/>
                  <w:b/>
                  <w:sz w:val="24"/>
                  <w:szCs w:val="24"/>
                </w:rPr>
              </w:pPr>
              <w:r>
                <w:rPr>
                  <w:rFonts w:ascii="Times New Roman" w:hAnsi="Times New Roman" w:cs="Times New Roman"/>
                  <w:b/>
                  <w:noProof/>
                  <w:sz w:val="24"/>
                  <w:szCs w:val="24"/>
                </w:rPr>
                <w:t xml:space="preserve">ANEXO 9- </w:t>
              </w:r>
              <w:r>
                <w:rPr>
                  <w:rFonts w:ascii="Times New Roman" w:hAnsi="Times New Roman" w:cs="Times New Roman"/>
                  <w:b/>
                  <w:sz w:val="24"/>
                  <w:szCs w:val="24"/>
                </w:rPr>
                <w:t xml:space="preserve">Registro no Conselho Municipal de Políticas Sobre Drogas de Avaré-COMAD...................................................................................................................................61 </w:t>
              </w:r>
            </w:p>
            <w:p w14:paraId="504B6F23" w14:textId="6BED52BC" w:rsidR="00C04BE1" w:rsidRDefault="00C04BE1" w:rsidP="00C04BE1">
              <w:pPr>
                <w:spacing w:line="360" w:lineRule="auto"/>
                <w:jc w:val="both"/>
                <w:rPr>
                  <w:rFonts w:ascii="Times New Roman" w:hAnsi="Times New Roman" w:cs="Times New Roman"/>
                  <w:b/>
                  <w:sz w:val="24"/>
                  <w:szCs w:val="24"/>
                </w:rPr>
              </w:pPr>
              <w:r>
                <w:rPr>
                  <w:rFonts w:ascii="Times New Roman" w:hAnsi="Times New Roman" w:cs="Times New Roman"/>
                  <w:b/>
                  <w:sz w:val="24"/>
                  <w:szCs w:val="24"/>
                </w:rPr>
                <w:t>ANEXO 10-Publicação em Diário Oficial- Convênio com a Secretaria Nacional de Políticas Sobre Drogas- SENAD............................................................................................62</w:t>
              </w:r>
            </w:p>
            <w:p w14:paraId="7F3A2FB1" w14:textId="77777777" w:rsidR="00C04BE1" w:rsidRPr="00EA54C5" w:rsidRDefault="00C04BE1" w:rsidP="00CE7CF4">
              <w:pPr>
                <w:spacing w:line="360" w:lineRule="auto"/>
                <w:jc w:val="both"/>
                <w:rPr>
                  <w:rFonts w:ascii="Times New Roman" w:hAnsi="Times New Roman" w:cs="Times New Roman"/>
                  <w:b/>
                  <w:noProof/>
                  <w:sz w:val="24"/>
                  <w:szCs w:val="24"/>
                </w:rPr>
              </w:pPr>
            </w:p>
            <w:p w14:paraId="714FFB3C" w14:textId="77777777" w:rsidR="00CE7CF4" w:rsidRDefault="00C42626" w:rsidP="00CE7CF4">
              <w:pPr>
                <w:rPr>
                  <w:b/>
                  <w:bCs/>
                </w:rPr>
              </w:pPr>
            </w:p>
          </w:sdtContent>
        </w:sdt>
        <w:p w14:paraId="0266C587" w14:textId="18C90ADE" w:rsidR="00CE7CF4" w:rsidRDefault="00C42626" w:rsidP="00CE7CF4">
          <w:pPr>
            <w:pStyle w:val="CabealhodoSumrio"/>
            <w:jc w:val="center"/>
            <w:rPr>
              <w:b/>
              <w:bCs/>
            </w:rPr>
          </w:pPr>
        </w:p>
      </w:sdtContent>
    </w:sdt>
    <w:p w14:paraId="390A4AD7" w14:textId="77777777" w:rsidR="00B428B4" w:rsidRDefault="00B428B4" w:rsidP="00B428B4">
      <w:pPr>
        <w:widowControl/>
        <w:spacing w:after="160" w:line="259" w:lineRule="auto"/>
        <w:rPr>
          <w:rFonts w:ascii="Times New Roman" w:hAnsi="Times New Roman" w:cs="Times New Roman"/>
          <w:b/>
          <w:sz w:val="24"/>
          <w:szCs w:val="24"/>
          <w:u w:val="single"/>
        </w:rPr>
      </w:pPr>
    </w:p>
    <w:p w14:paraId="5AE5F571" w14:textId="77777777" w:rsidR="00B428B4" w:rsidRDefault="00B428B4" w:rsidP="00B428B4">
      <w:pPr>
        <w:widowControl/>
        <w:spacing w:after="160" w:line="259" w:lineRule="auto"/>
        <w:rPr>
          <w:rFonts w:ascii="Times New Roman" w:hAnsi="Times New Roman" w:cs="Times New Roman"/>
          <w:b/>
          <w:sz w:val="24"/>
          <w:szCs w:val="24"/>
          <w:u w:val="single"/>
        </w:rPr>
        <w:sectPr w:rsidR="00B428B4" w:rsidSect="00C457E0">
          <w:headerReference w:type="default" r:id="rId10"/>
          <w:pgSz w:w="11906" w:h="16838"/>
          <w:pgMar w:top="1701" w:right="1134" w:bottom="1134" w:left="1701" w:header="708" w:footer="708" w:gutter="0"/>
          <w:pgNumType w:start="0"/>
          <w:cols w:space="708"/>
          <w:titlePg/>
          <w:docGrid w:linePitch="360"/>
        </w:sectPr>
      </w:pPr>
      <w:r>
        <w:rPr>
          <w:rFonts w:ascii="Times New Roman" w:hAnsi="Times New Roman" w:cs="Times New Roman"/>
          <w:b/>
          <w:sz w:val="24"/>
          <w:szCs w:val="24"/>
          <w:u w:val="single"/>
        </w:rPr>
        <w:br w:type="page"/>
      </w:r>
    </w:p>
    <w:p w14:paraId="08C876BB" w14:textId="77777777" w:rsidR="00C36571" w:rsidRDefault="00C36571" w:rsidP="00D221CD">
      <w:pPr>
        <w:spacing w:line="360" w:lineRule="auto"/>
        <w:jc w:val="center"/>
        <w:rPr>
          <w:rFonts w:ascii="Times New Roman" w:hAnsi="Times New Roman" w:cs="Times New Roman"/>
          <w:b/>
          <w:sz w:val="24"/>
          <w:szCs w:val="24"/>
          <w:u w:val="single"/>
        </w:rPr>
      </w:pPr>
    </w:p>
    <w:p w14:paraId="0D7F9B9C" w14:textId="77777777" w:rsidR="00C36571" w:rsidRDefault="00C36571" w:rsidP="00D221CD">
      <w:pPr>
        <w:spacing w:line="360" w:lineRule="auto"/>
        <w:jc w:val="center"/>
        <w:rPr>
          <w:rFonts w:ascii="Times New Roman" w:hAnsi="Times New Roman" w:cs="Times New Roman"/>
          <w:b/>
          <w:sz w:val="24"/>
          <w:szCs w:val="24"/>
          <w:u w:val="single"/>
        </w:rPr>
      </w:pPr>
    </w:p>
    <w:p w14:paraId="73816192" w14:textId="77777777" w:rsidR="00C36571" w:rsidRDefault="00C36571" w:rsidP="00D221CD">
      <w:pPr>
        <w:spacing w:line="360" w:lineRule="auto"/>
        <w:jc w:val="center"/>
        <w:rPr>
          <w:rFonts w:ascii="Times New Roman" w:hAnsi="Times New Roman" w:cs="Times New Roman"/>
          <w:b/>
          <w:sz w:val="24"/>
          <w:szCs w:val="24"/>
          <w:u w:val="single"/>
        </w:rPr>
      </w:pPr>
    </w:p>
    <w:p w14:paraId="45891D31" w14:textId="77777777" w:rsidR="00C36571" w:rsidRDefault="00C36571" w:rsidP="00D221CD">
      <w:pPr>
        <w:spacing w:line="360" w:lineRule="auto"/>
        <w:jc w:val="center"/>
        <w:rPr>
          <w:rFonts w:ascii="Times New Roman" w:hAnsi="Times New Roman" w:cs="Times New Roman"/>
          <w:b/>
          <w:sz w:val="24"/>
          <w:szCs w:val="24"/>
          <w:u w:val="single"/>
        </w:rPr>
      </w:pPr>
    </w:p>
    <w:p w14:paraId="3831C415" w14:textId="77777777" w:rsidR="00C36571" w:rsidRDefault="00C36571" w:rsidP="00D221CD">
      <w:pPr>
        <w:spacing w:line="360" w:lineRule="auto"/>
        <w:jc w:val="center"/>
        <w:rPr>
          <w:rFonts w:ascii="Times New Roman" w:hAnsi="Times New Roman" w:cs="Times New Roman"/>
          <w:b/>
          <w:sz w:val="24"/>
          <w:szCs w:val="24"/>
          <w:u w:val="single"/>
        </w:rPr>
      </w:pPr>
    </w:p>
    <w:p w14:paraId="683C26F4" w14:textId="77777777" w:rsidR="00C36571" w:rsidRDefault="00C36571" w:rsidP="00D221CD">
      <w:pPr>
        <w:spacing w:line="360" w:lineRule="auto"/>
        <w:jc w:val="center"/>
        <w:rPr>
          <w:rFonts w:ascii="Times New Roman" w:hAnsi="Times New Roman" w:cs="Times New Roman"/>
          <w:b/>
          <w:sz w:val="24"/>
          <w:szCs w:val="24"/>
          <w:u w:val="single"/>
        </w:rPr>
      </w:pPr>
    </w:p>
    <w:p w14:paraId="66AF49DC" w14:textId="77777777" w:rsidR="00C36571" w:rsidRDefault="00C36571" w:rsidP="00D221CD">
      <w:pPr>
        <w:spacing w:line="360" w:lineRule="auto"/>
        <w:jc w:val="center"/>
        <w:rPr>
          <w:rFonts w:ascii="Times New Roman" w:hAnsi="Times New Roman" w:cs="Times New Roman"/>
          <w:b/>
          <w:sz w:val="24"/>
          <w:szCs w:val="24"/>
          <w:u w:val="single"/>
        </w:rPr>
      </w:pPr>
    </w:p>
    <w:p w14:paraId="6DB17A59" w14:textId="77777777" w:rsidR="00C36571" w:rsidRDefault="00C36571" w:rsidP="00D221CD">
      <w:pPr>
        <w:spacing w:line="360" w:lineRule="auto"/>
        <w:jc w:val="center"/>
        <w:rPr>
          <w:rFonts w:ascii="Times New Roman" w:hAnsi="Times New Roman" w:cs="Times New Roman"/>
          <w:b/>
          <w:sz w:val="24"/>
          <w:szCs w:val="24"/>
          <w:u w:val="single"/>
        </w:rPr>
      </w:pPr>
    </w:p>
    <w:p w14:paraId="4CAFAB15" w14:textId="77777777" w:rsidR="00C36571" w:rsidRDefault="00C36571" w:rsidP="00D221CD">
      <w:pPr>
        <w:spacing w:line="360" w:lineRule="auto"/>
        <w:jc w:val="center"/>
        <w:rPr>
          <w:rFonts w:ascii="Times New Roman" w:hAnsi="Times New Roman" w:cs="Times New Roman"/>
          <w:b/>
          <w:sz w:val="24"/>
          <w:szCs w:val="24"/>
          <w:u w:val="single"/>
        </w:rPr>
      </w:pPr>
    </w:p>
    <w:p w14:paraId="0A431D1F" w14:textId="77777777" w:rsidR="00C36571" w:rsidRDefault="00C36571" w:rsidP="00D221CD">
      <w:pPr>
        <w:spacing w:line="360" w:lineRule="auto"/>
        <w:jc w:val="center"/>
        <w:rPr>
          <w:rFonts w:ascii="Times New Roman" w:hAnsi="Times New Roman" w:cs="Times New Roman"/>
          <w:b/>
          <w:sz w:val="24"/>
          <w:szCs w:val="24"/>
          <w:u w:val="single"/>
        </w:rPr>
      </w:pPr>
    </w:p>
    <w:p w14:paraId="4BC0F598" w14:textId="77777777" w:rsidR="00C36571" w:rsidRDefault="00C36571" w:rsidP="00D221CD">
      <w:pPr>
        <w:spacing w:line="360" w:lineRule="auto"/>
        <w:jc w:val="center"/>
        <w:rPr>
          <w:rFonts w:ascii="Times New Roman" w:hAnsi="Times New Roman" w:cs="Times New Roman"/>
          <w:b/>
          <w:sz w:val="24"/>
          <w:szCs w:val="24"/>
          <w:u w:val="single"/>
        </w:rPr>
      </w:pPr>
    </w:p>
    <w:p w14:paraId="449A9F10" w14:textId="77777777" w:rsidR="00C36571" w:rsidRDefault="00C36571" w:rsidP="00D221CD">
      <w:pPr>
        <w:spacing w:line="360" w:lineRule="auto"/>
        <w:jc w:val="center"/>
        <w:rPr>
          <w:rFonts w:ascii="Times New Roman" w:hAnsi="Times New Roman" w:cs="Times New Roman"/>
          <w:b/>
          <w:sz w:val="24"/>
          <w:szCs w:val="24"/>
          <w:u w:val="single"/>
        </w:rPr>
      </w:pPr>
    </w:p>
    <w:p w14:paraId="7AD4F04A" w14:textId="77777777" w:rsidR="00C36571" w:rsidRDefault="00C36571" w:rsidP="00D221CD">
      <w:pPr>
        <w:spacing w:line="360" w:lineRule="auto"/>
        <w:jc w:val="center"/>
        <w:rPr>
          <w:rFonts w:ascii="Times New Roman" w:hAnsi="Times New Roman" w:cs="Times New Roman"/>
          <w:b/>
          <w:sz w:val="24"/>
          <w:szCs w:val="24"/>
          <w:u w:val="single"/>
        </w:rPr>
      </w:pPr>
    </w:p>
    <w:p w14:paraId="56135206" w14:textId="77777777" w:rsidR="00C36571" w:rsidRDefault="00C36571" w:rsidP="00D221CD">
      <w:pPr>
        <w:spacing w:line="360" w:lineRule="auto"/>
        <w:jc w:val="center"/>
        <w:rPr>
          <w:rFonts w:ascii="Times New Roman" w:hAnsi="Times New Roman" w:cs="Times New Roman"/>
          <w:b/>
          <w:sz w:val="24"/>
          <w:szCs w:val="24"/>
          <w:u w:val="single"/>
        </w:rPr>
      </w:pPr>
    </w:p>
    <w:p w14:paraId="3E3E95DC" w14:textId="77777777" w:rsidR="00C36571" w:rsidRDefault="00C36571" w:rsidP="00D221CD">
      <w:pPr>
        <w:spacing w:line="360" w:lineRule="auto"/>
        <w:jc w:val="center"/>
        <w:rPr>
          <w:rFonts w:ascii="Times New Roman" w:hAnsi="Times New Roman" w:cs="Times New Roman"/>
          <w:b/>
          <w:sz w:val="24"/>
          <w:szCs w:val="24"/>
          <w:u w:val="single"/>
        </w:rPr>
      </w:pPr>
    </w:p>
    <w:p w14:paraId="0207DF0F" w14:textId="77777777" w:rsidR="00C36571" w:rsidRDefault="00C36571" w:rsidP="00D221CD">
      <w:pPr>
        <w:spacing w:line="360" w:lineRule="auto"/>
        <w:jc w:val="center"/>
        <w:rPr>
          <w:rFonts w:ascii="Times New Roman" w:hAnsi="Times New Roman" w:cs="Times New Roman"/>
          <w:b/>
          <w:sz w:val="24"/>
          <w:szCs w:val="24"/>
          <w:u w:val="single"/>
        </w:rPr>
      </w:pPr>
    </w:p>
    <w:p w14:paraId="0304F687" w14:textId="77777777" w:rsidR="00C36571" w:rsidRDefault="00C36571" w:rsidP="00D221CD">
      <w:pPr>
        <w:spacing w:line="360" w:lineRule="auto"/>
        <w:jc w:val="center"/>
        <w:rPr>
          <w:rFonts w:ascii="Times New Roman" w:hAnsi="Times New Roman" w:cs="Times New Roman"/>
          <w:b/>
          <w:sz w:val="24"/>
          <w:szCs w:val="24"/>
          <w:u w:val="single"/>
        </w:rPr>
      </w:pPr>
    </w:p>
    <w:p w14:paraId="707255BC" w14:textId="77777777" w:rsidR="00C36571" w:rsidRDefault="00C36571" w:rsidP="00D221CD">
      <w:pPr>
        <w:spacing w:line="360" w:lineRule="auto"/>
        <w:jc w:val="center"/>
        <w:rPr>
          <w:rFonts w:ascii="Times New Roman" w:hAnsi="Times New Roman" w:cs="Times New Roman"/>
          <w:b/>
          <w:sz w:val="24"/>
          <w:szCs w:val="24"/>
          <w:u w:val="single"/>
        </w:rPr>
      </w:pPr>
    </w:p>
    <w:p w14:paraId="6D500314" w14:textId="77777777" w:rsidR="00C36571" w:rsidRDefault="00C36571" w:rsidP="00D221CD">
      <w:pPr>
        <w:spacing w:line="360" w:lineRule="auto"/>
        <w:jc w:val="center"/>
        <w:rPr>
          <w:rFonts w:ascii="Times New Roman" w:hAnsi="Times New Roman" w:cs="Times New Roman"/>
          <w:b/>
          <w:sz w:val="24"/>
          <w:szCs w:val="24"/>
          <w:u w:val="single"/>
        </w:rPr>
      </w:pPr>
    </w:p>
    <w:p w14:paraId="3192FD4B" w14:textId="77777777" w:rsidR="00C36571" w:rsidRDefault="00C36571" w:rsidP="00D221CD">
      <w:pPr>
        <w:spacing w:line="360" w:lineRule="auto"/>
        <w:jc w:val="center"/>
        <w:rPr>
          <w:rFonts w:ascii="Times New Roman" w:hAnsi="Times New Roman" w:cs="Times New Roman"/>
          <w:b/>
          <w:sz w:val="24"/>
          <w:szCs w:val="24"/>
          <w:u w:val="single"/>
        </w:rPr>
      </w:pPr>
    </w:p>
    <w:p w14:paraId="6F0BF6CB" w14:textId="77777777" w:rsidR="00C36571" w:rsidRDefault="00C36571" w:rsidP="00D221CD">
      <w:pPr>
        <w:spacing w:line="360" w:lineRule="auto"/>
        <w:jc w:val="center"/>
        <w:rPr>
          <w:rFonts w:ascii="Times New Roman" w:hAnsi="Times New Roman" w:cs="Times New Roman"/>
          <w:b/>
          <w:sz w:val="24"/>
          <w:szCs w:val="24"/>
          <w:u w:val="single"/>
        </w:rPr>
      </w:pPr>
    </w:p>
    <w:p w14:paraId="3907ADB4" w14:textId="77777777" w:rsidR="00C36571" w:rsidRDefault="00C36571" w:rsidP="00D221CD">
      <w:pPr>
        <w:spacing w:line="360" w:lineRule="auto"/>
        <w:jc w:val="center"/>
        <w:rPr>
          <w:rFonts w:ascii="Times New Roman" w:hAnsi="Times New Roman" w:cs="Times New Roman"/>
          <w:b/>
          <w:sz w:val="24"/>
          <w:szCs w:val="24"/>
          <w:u w:val="single"/>
        </w:rPr>
      </w:pPr>
    </w:p>
    <w:p w14:paraId="769F91DA" w14:textId="77777777" w:rsidR="00C36571" w:rsidRDefault="00C36571" w:rsidP="00D221CD">
      <w:pPr>
        <w:spacing w:line="360" w:lineRule="auto"/>
        <w:jc w:val="center"/>
        <w:rPr>
          <w:rFonts w:ascii="Times New Roman" w:hAnsi="Times New Roman" w:cs="Times New Roman"/>
          <w:b/>
          <w:sz w:val="24"/>
          <w:szCs w:val="24"/>
          <w:u w:val="single"/>
        </w:rPr>
      </w:pPr>
    </w:p>
    <w:p w14:paraId="62AB52A0" w14:textId="77777777" w:rsidR="00C36571" w:rsidRDefault="00C36571" w:rsidP="00D221CD">
      <w:pPr>
        <w:spacing w:line="360" w:lineRule="auto"/>
        <w:jc w:val="center"/>
        <w:rPr>
          <w:rFonts w:ascii="Times New Roman" w:hAnsi="Times New Roman" w:cs="Times New Roman"/>
          <w:b/>
          <w:sz w:val="24"/>
          <w:szCs w:val="24"/>
          <w:u w:val="single"/>
        </w:rPr>
      </w:pPr>
    </w:p>
    <w:p w14:paraId="618DBCD5" w14:textId="77777777" w:rsidR="00C36571" w:rsidRDefault="00C36571" w:rsidP="00D221CD">
      <w:pPr>
        <w:spacing w:line="360" w:lineRule="auto"/>
        <w:jc w:val="center"/>
        <w:rPr>
          <w:rFonts w:ascii="Times New Roman" w:hAnsi="Times New Roman" w:cs="Times New Roman"/>
          <w:b/>
          <w:sz w:val="24"/>
          <w:szCs w:val="24"/>
          <w:u w:val="single"/>
        </w:rPr>
      </w:pPr>
    </w:p>
    <w:p w14:paraId="1592291F" w14:textId="77777777" w:rsidR="00C36571" w:rsidRDefault="00C36571" w:rsidP="00D221CD">
      <w:pPr>
        <w:spacing w:line="360" w:lineRule="auto"/>
        <w:jc w:val="center"/>
        <w:rPr>
          <w:rFonts w:ascii="Times New Roman" w:hAnsi="Times New Roman" w:cs="Times New Roman"/>
          <w:b/>
          <w:sz w:val="24"/>
          <w:szCs w:val="24"/>
          <w:u w:val="single"/>
        </w:rPr>
      </w:pPr>
    </w:p>
    <w:p w14:paraId="234059C3" w14:textId="77777777" w:rsidR="00C36571" w:rsidRDefault="00C36571" w:rsidP="00D221CD">
      <w:pPr>
        <w:spacing w:line="360" w:lineRule="auto"/>
        <w:jc w:val="center"/>
        <w:rPr>
          <w:rFonts w:ascii="Times New Roman" w:hAnsi="Times New Roman" w:cs="Times New Roman"/>
          <w:b/>
          <w:sz w:val="24"/>
          <w:szCs w:val="24"/>
          <w:u w:val="single"/>
        </w:rPr>
      </w:pPr>
    </w:p>
    <w:p w14:paraId="76C05CF6" w14:textId="77777777" w:rsidR="00C36571" w:rsidRDefault="00C36571" w:rsidP="00D221CD">
      <w:pPr>
        <w:spacing w:line="360" w:lineRule="auto"/>
        <w:jc w:val="center"/>
        <w:rPr>
          <w:rFonts w:ascii="Times New Roman" w:hAnsi="Times New Roman" w:cs="Times New Roman"/>
          <w:b/>
          <w:sz w:val="24"/>
          <w:szCs w:val="24"/>
          <w:u w:val="single"/>
        </w:rPr>
      </w:pPr>
    </w:p>
    <w:p w14:paraId="4CBB4260" w14:textId="77777777" w:rsidR="00C36571" w:rsidRDefault="00C36571" w:rsidP="00D221CD">
      <w:pPr>
        <w:spacing w:line="360" w:lineRule="auto"/>
        <w:jc w:val="center"/>
        <w:rPr>
          <w:rFonts w:ascii="Times New Roman" w:hAnsi="Times New Roman" w:cs="Times New Roman"/>
          <w:b/>
          <w:sz w:val="24"/>
          <w:szCs w:val="24"/>
          <w:u w:val="single"/>
        </w:rPr>
      </w:pPr>
    </w:p>
    <w:p w14:paraId="46EE4433" w14:textId="77777777" w:rsidR="00C36571" w:rsidRDefault="00C36571" w:rsidP="00D221CD">
      <w:pPr>
        <w:spacing w:line="360" w:lineRule="auto"/>
        <w:jc w:val="center"/>
        <w:rPr>
          <w:rFonts w:ascii="Times New Roman" w:hAnsi="Times New Roman" w:cs="Times New Roman"/>
          <w:b/>
          <w:sz w:val="24"/>
          <w:szCs w:val="24"/>
          <w:u w:val="single"/>
        </w:rPr>
      </w:pPr>
    </w:p>
    <w:p w14:paraId="3DBB44E0" w14:textId="77777777" w:rsidR="00C36571" w:rsidRDefault="00C36571" w:rsidP="00D221CD">
      <w:pPr>
        <w:spacing w:line="360" w:lineRule="auto"/>
        <w:jc w:val="center"/>
        <w:rPr>
          <w:rFonts w:ascii="Times New Roman" w:hAnsi="Times New Roman" w:cs="Times New Roman"/>
          <w:b/>
          <w:sz w:val="24"/>
          <w:szCs w:val="24"/>
          <w:u w:val="single"/>
        </w:rPr>
      </w:pPr>
    </w:p>
    <w:p w14:paraId="544E11E0" w14:textId="77777777" w:rsidR="00C36571" w:rsidRDefault="00C36571" w:rsidP="00D221CD">
      <w:pPr>
        <w:spacing w:line="360" w:lineRule="auto"/>
        <w:jc w:val="center"/>
        <w:rPr>
          <w:rFonts w:ascii="Times New Roman" w:hAnsi="Times New Roman" w:cs="Times New Roman"/>
          <w:b/>
          <w:sz w:val="24"/>
          <w:szCs w:val="24"/>
          <w:u w:val="single"/>
        </w:rPr>
      </w:pPr>
    </w:p>
    <w:p w14:paraId="5210A9AC" w14:textId="77777777" w:rsidR="00C36571" w:rsidRDefault="00C36571" w:rsidP="00D221CD">
      <w:pPr>
        <w:spacing w:line="360" w:lineRule="auto"/>
        <w:jc w:val="center"/>
        <w:rPr>
          <w:rFonts w:ascii="Times New Roman" w:hAnsi="Times New Roman" w:cs="Times New Roman"/>
          <w:b/>
          <w:sz w:val="24"/>
          <w:szCs w:val="24"/>
          <w:u w:val="single"/>
        </w:rPr>
      </w:pPr>
    </w:p>
    <w:p w14:paraId="644A0984" w14:textId="77777777" w:rsidR="00C36571" w:rsidRDefault="00C36571" w:rsidP="00D221CD">
      <w:pPr>
        <w:spacing w:line="360" w:lineRule="auto"/>
        <w:jc w:val="center"/>
        <w:rPr>
          <w:rFonts w:ascii="Times New Roman" w:hAnsi="Times New Roman" w:cs="Times New Roman"/>
          <w:b/>
          <w:sz w:val="24"/>
          <w:szCs w:val="24"/>
          <w:u w:val="single"/>
        </w:rPr>
      </w:pPr>
    </w:p>
    <w:p w14:paraId="197E90C1" w14:textId="77777777" w:rsidR="00D221CD" w:rsidRPr="00CF03E8" w:rsidRDefault="00D221CD" w:rsidP="00D221CD">
      <w:pPr>
        <w:spacing w:line="360" w:lineRule="auto"/>
        <w:jc w:val="center"/>
        <w:rPr>
          <w:rFonts w:ascii="Times New Roman" w:hAnsi="Times New Roman" w:cs="Times New Roman"/>
          <w:b/>
          <w:sz w:val="24"/>
          <w:szCs w:val="24"/>
          <w:u w:val="single"/>
        </w:rPr>
      </w:pPr>
      <w:r w:rsidRPr="00CF03E8">
        <w:rPr>
          <w:rFonts w:ascii="Times New Roman" w:hAnsi="Times New Roman" w:cs="Times New Roman"/>
          <w:b/>
          <w:sz w:val="24"/>
          <w:szCs w:val="24"/>
          <w:u w:val="single"/>
        </w:rPr>
        <w:lastRenderedPageBreak/>
        <w:t>PLANO DE TRABALHO</w:t>
      </w:r>
    </w:p>
    <w:p w14:paraId="2783EE64" w14:textId="77777777" w:rsidR="00D221CD" w:rsidRPr="00CF03E8" w:rsidRDefault="00D221CD" w:rsidP="00D221CD">
      <w:pPr>
        <w:pStyle w:val="PargrafodaLista"/>
        <w:numPr>
          <w:ilvl w:val="1"/>
          <w:numId w:val="1"/>
        </w:numPr>
        <w:ind w:left="284" w:hanging="284"/>
        <w:contextualSpacing w:val="0"/>
        <w:outlineLvl w:val="0"/>
        <w:rPr>
          <w:rFonts w:ascii="Times New Roman" w:hAnsi="Times New Roman" w:cs="Times New Roman"/>
          <w:b/>
          <w:sz w:val="24"/>
          <w:szCs w:val="24"/>
        </w:rPr>
      </w:pPr>
      <w:bookmarkStart w:id="0" w:name="_Toc497912283"/>
      <w:bookmarkStart w:id="1" w:name="_Toc497921059"/>
      <w:r w:rsidRPr="00CF03E8">
        <w:rPr>
          <w:rFonts w:ascii="Times New Roman" w:hAnsi="Times New Roman" w:cs="Times New Roman"/>
          <w:b/>
          <w:sz w:val="24"/>
          <w:szCs w:val="24"/>
        </w:rPr>
        <w:t>IDENTIFICAÇÃO</w:t>
      </w:r>
      <w:bookmarkEnd w:id="0"/>
      <w:bookmarkEnd w:id="1"/>
    </w:p>
    <w:p w14:paraId="0B5D479A" w14:textId="77777777" w:rsidR="00D221CD" w:rsidRDefault="00D221CD" w:rsidP="00D221CD">
      <w:pPr>
        <w:pStyle w:val="PargrafodaLista"/>
        <w:tabs>
          <w:tab w:val="left" w:pos="1024"/>
          <w:tab w:val="left" w:pos="1025"/>
        </w:tabs>
        <w:ind w:left="360"/>
        <w:contextualSpacing w:val="0"/>
        <w:jc w:val="both"/>
        <w:rPr>
          <w:rFonts w:ascii="Times New Roman" w:hAnsi="Times New Roman" w:cs="Times New Roman"/>
          <w:b/>
          <w:i/>
          <w:sz w:val="24"/>
          <w:szCs w:val="24"/>
        </w:rPr>
      </w:pPr>
    </w:p>
    <w:p w14:paraId="1490872F" w14:textId="77777777" w:rsidR="00D221CD" w:rsidRPr="00CF03E8" w:rsidRDefault="00D221CD" w:rsidP="00D221CD">
      <w:pPr>
        <w:pStyle w:val="PargrafodaLista"/>
        <w:numPr>
          <w:ilvl w:val="1"/>
          <w:numId w:val="2"/>
        </w:numPr>
        <w:tabs>
          <w:tab w:val="left" w:pos="1024"/>
          <w:tab w:val="left" w:pos="1025"/>
        </w:tabs>
        <w:contextualSpacing w:val="0"/>
        <w:jc w:val="both"/>
        <w:outlineLvl w:val="1"/>
        <w:rPr>
          <w:rFonts w:ascii="Times New Roman" w:hAnsi="Times New Roman" w:cs="Times New Roman"/>
          <w:b/>
          <w:sz w:val="24"/>
          <w:szCs w:val="24"/>
        </w:rPr>
      </w:pPr>
      <w:bookmarkStart w:id="2" w:name="_Toc497912284"/>
      <w:bookmarkStart w:id="3" w:name="_Toc497921060"/>
      <w:r w:rsidRPr="00CF03E8">
        <w:rPr>
          <w:rFonts w:ascii="Times New Roman" w:hAnsi="Times New Roman" w:cs="Times New Roman"/>
          <w:b/>
          <w:sz w:val="24"/>
          <w:szCs w:val="24"/>
        </w:rPr>
        <w:t>Dados da pessoa jurídica</w:t>
      </w:r>
      <w:r w:rsidRPr="00CF03E8">
        <w:rPr>
          <w:rFonts w:ascii="Times New Roman" w:hAnsi="Times New Roman" w:cs="Times New Roman"/>
          <w:b/>
          <w:spacing w:val="-6"/>
          <w:sz w:val="24"/>
          <w:szCs w:val="24"/>
        </w:rPr>
        <w:t xml:space="preserve"> </w:t>
      </w:r>
      <w:r w:rsidRPr="00CF03E8">
        <w:rPr>
          <w:rFonts w:ascii="Times New Roman" w:hAnsi="Times New Roman" w:cs="Times New Roman"/>
          <w:b/>
          <w:sz w:val="24"/>
          <w:szCs w:val="24"/>
        </w:rPr>
        <w:t>mantenedora</w:t>
      </w:r>
      <w:bookmarkEnd w:id="2"/>
      <w:bookmarkEnd w:id="3"/>
    </w:p>
    <w:p w14:paraId="079EDE4F" w14:textId="77777777" w:rsidR="00D221CD" w:rsidRDefault="00D221CD" w:rsidP="00D221CD">
      <w:pPr>
        <w:pStyle w:val="Corpodetexto"/>
        <w:jc w:val="both"/>
        <w:rPr>
          <w:rFonts w:ascii="Times New Roman" w:hAnsi="Times New Roman" w:cs="Times New Roman"/>
          <w:sz w:val="24"/>
          <w:szCs w:val="24"/>
        </w:rPr>
      </w:pPr>
    </w:p>
    <w:p w14:paraId="74C33411" w14:textId="77777777" w:rsidR="00D221CD" w:rsidRPr="005B241C" w:rsidRDefault="00D221CD" w:rsidP="00D221CD">
      <w:pPr>
        <w:pStyle w:val="Corpodetexto"/>
        <w:numPr>
          <w:ilvl w:val="2"/>
          <w:numId w:val="2"/>
        </w:numPr>
        <w:ind w:left="567" w:hanging="567"/>
        <w:jc w:val="both"/>
        <w:outlineLvl w:val="2"/>
        <w:rPr>
          <w:rFonts w:ascii="Times New Roman" w:hAnsi="Times New Roman" w:cs="Times New Roman"/>
          <w:b/>
          <w:i/>
          <w:sz w:val="24"/>
          <w:szCs w:val="24"/>
        </w:rPr>
      </w:pPr>
      <w:bookmarkStart w:id="4" w:name="_Toc497910997"/>
      <w:bookmarkStart w:id="5" w:name="_Toc497912285"/>
      <w:bookmarkStart w:id="6" w:name="_Toc497921061"/>
      <w:r w:rsidRPr="005B241C">
        <w:rPr>
          <w:rFonts w:ascii="Times New Roman" w:hAnsi="Times New Roman" w:cs="Times New Roman"/>
          <w:b/>
          <w:i/>
          <w:sz w:val="24"/>
          <w:szCs w:val="24"/>
        </w:rPr>
        <w:t>Matriz</w:t>
      </w:r>
      <w:bookmarkEnd w:id="4"/>
      <w:bookmarkEnd w:id="5"/>
      <w:bookmarkEnd w:id="6"/>
    </w:p>
    <w:p w14:paraId="7FB1794A" w14:textId="77777777" w:rsidR="00D221CD" w:rsidRDefault="00D221CD" w:rsidP="00D221CD">
      <w:pPr>
        <w:pStyle w:val="Corpodetexto"/>
        <w:ind w:left="720"/>
        <w:jc w:val="both"/>
        <w:rPr>
          <w:rFonts w:ascii="Times New Roman" w:hAnsi="Times New Roman" w:cs="Times New Roman"/>
          <w:sz w:val="24"/>
          <w:szCs w:val="24"/>
        </w:rPr>
      </w:pPr>
    </w:p>
    <w:p w14:paraId="56871BAB"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 xml:space="preserve">Razão Social: </w:t>
      </w:r>
      <w:r w:rsidRPr="006C6EEE">
        <w:rPr>
          <w:rFonts w:ascii="Times New Roman" w:hAnsi="Times New Roman" w:cs="Times New Roman"/>
        </w:rPr>
        <w:t>Comunidade Terapêutica Nova Jornada</w:t>
      </w:r>
    </w:p>
    <w:p w14:paraId="183D5ED8"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 xml:space="preserve">CNPJ: </w:t>
      </w:r>
      <w:r w:rsidRPr="006C6EEE">
        <w:rPr>
          <w:rFonts w:ascii="Times New Roman" w:hAnsi="Times New Roman" w:cs="Times New Roman"/>
        </w:rPr>
        <w:t>13.442.491/0001-72</w:t>
      </w:r>
    </w:p>
    <w:p w14:paraId="056C3148"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 xml:space="preserve">Nome Fantasia: </w:t>
      </w:r>
      <w:r w:rsidRPr="006C6EEE">
        <w:rPr>
          <w:rFonts w:ascii="Times New Roman" w:hAnsi="Times New Roman" w:cs="Times New Roman"/>
        </w:rPr>
        <w:t>Comunidade Terapêutica Nova Jornada</w:t>
      </w:r>
    </w:p>
    <w:p w14:paraId="22AB3C19" w14:textId="77777777" w:rsidR="00D221CD" w:rsidRPr="006C6EEE" w:rsidRDefault="00D221CD" w:rsidP="00D221CD">
      <w:pPr>
        <w:rPr>
          <w:rFonts w:ascii="Times New Roman" w:hAnsi="Times New Roman" w:cs="Times New Roman"/>
        </w:rPr>
      </w:pPr>
      <w:r w:rsidRPr="006C6EEE">
        <w:rPr>
          <w:rFonts w:ascii="Times New Roman" w:hAnsi="Times New Roman" w:cs="Times New Roman"/>
          <w:sz w:val="24"/>
          <w:szCs w:val="24"/>
        </w:rPr>
        <w:t xml:space="preserve">Endereço: </w:t>
      </w:r>
      <w:r w:rsidRPr="006C6EEE">
        <w:rPr>
          <w:rFonts w:ascii="Times New Roman" w:hAnsi="Times New Roman" w:cs="Times New Roman"/>
        </w:rPr>
        <w:t xml:space="preserve">Rodovia Padre Leo </w:t>
      </w:r>
      <w:proofErr w:type="spellStart"/>
      <w:r w:rsidRPr="006C6EEE">
        <w:rPr>
          <w:rFonts w:ascii="Times New Roman" w:hAnsi="Times New Roman" w:cs="Times New Roman"/>
        </w:rPr>
        <w:t>Kruch</w:t>
      </w:r>
      <w:proofErr w:type="spellEnd"/>
      <w:r w:rsidRPr="006C6EEE">
        <w:rPr>
          <w:rFonts w:ascii="Times New Roman" w:hAnsi="Times New Roman" w:cs="Times New Roman"/>
        </w:rPr>
        <w:t xml:space="preserve"> (Estrada Vicinal Avaré-Itatinga) Km</w:t>
      </w:r>
      <w:r>
        <w:rPr>
          <w:rFonts w:ascii="Times New Roman" w:hAnsi="Times New Roman" w:cs="Times New Roman"/>
        </w:rPr>
        <w:t xml:space="preserve"> 4,5 – Fazenda JT – Zona Rural.</w:t>
      </w:r>
    </w:p>
    <w:p w14:paraId="1E2D539D"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CEP:</w:t>
      </w:r>
      <w:r w:rsidRPr="006C6EEE">
        <w:rPr>
          <w:rFonts w:ascii="Times New Roman" w:hAnsi="Times New Roman" w:cs="Times New Roman"/>
        </w:rPr>
        <w:t xml:space="preserve"> 18700-000</w:t>
      </w:r>
    </w:p>
    <w:p w14:paraId="4BED8148"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 xml:space="preserve">Município: </w:t>
      </w:r>
      <w:r w:rsidRPr="006C6EEE">
        <w:rPr>
          <w:rFonts w:ascii="Times New Roman" w:hAnsi="Times New Roman" w:cs="Times New Roman"/>
        </w:rPr>
        <w:t>Avaré, SP.</w:t>
      </w:r>
      <w:r w:rsidRPr="006C6EEE">
        <w:rPr>
          <w:rFonts w:ascii="Times New Roman" w:hAnsi="Times New Roman" w:cs="Times New Roman"/>
          <w:sz w:val="24"/>
          <w:szCs w:val="24"/>
        </w:rPr>
        <w:t xml:space="preserve"> </w:t>
      </w:r>
    </w:p>
    <w:p w14:paraId="7185796D" w14:textId="77777777" w:rsidR="00D221CD" w:rsidRPr="006C6EEE" w:rsidRDefault="00D221CD" w:rsidP="00D221CD">
      <w:pPr>
        <w:pStyle w:val="Corpodetexto"/>
        <w:jc w:val="both"/>
        <w:rPr>
          <w:rFonts w:ascii="Times New Roman" w:hAnsi="Times New Roman" w:cs="Times New Roman"/>
          <w:sz w:val="24"/>
          <w:szCs w:val="24"/>
        </w:rPr>
      </w:pPr>
      <w:r w:rsidRPr="006C6EEE">
        <w:rPr>
          <w:rFonts w:ascii="Times New Roman" w:hAnsi="Times New Roman" w:cs="Times New Roman"/>
          <w:sz w:val="24"/>
          <w:szCs w:val="24"/>
        </w:rPr>
        <w:t xml:space="preserve">Telefones: </w:t>
      </w:r>
      <w:r w:rsidRPr="006C6EEE">
        <w:rPr>
          <w:rFonts w:ascii="Times New Roman" w:hAnsi="Times New Roman" w:cs="Times New Roman"/>
        </w:rPr>
        <w:t>14.3731.9272 – 14.99689.0812 – 14.99689.1062 – 14.99701.5658</w:t>
      </w:r>
    </w:p>
    <w:p w14:paraId="2890355F" w14:textId="77777777" w:rsidR="00D221CD" w:rsidRPr="006C6EEE" w:rsidRDefault="00D221CD" w:rsidP="00D221CD">
      <w:pPr>
        <w:rPr>
          <w:rFonts w:ascii="Times New Roman" w:hAnsi="Times New Roman" w:cs="Times New Roman"/>
        </w:rPr>
      </w:pPr>
      <w:r w:rsidRPr="006C6EEE">
        <w:rPr>
          <w:rFonts w:ascii="Times New Roman" w:hAnsi="Times New Roman" w:cs="Times New Roman"/>
          <w:sz w:val="24"/>
          <w:szCs w:val="24"/>
        </w:rPr>
        <w:t>E-mail:</w:t>
      </w:r>
      <w:r w:rsidRPr="006C6EEE">
        <w:rPr>
          <w:rFonts w:ascii="Times New Roman" w:hAnsi="Times New Roman" w:cs="Times New Roman"/>
        </w:rPr>
        <w:t xml:space="preserve"> contato@novajornada.org.br</w:t>
      </w:r>
    </w:p>
    <w:p w14:paraId="3F5C5135" w14:textId="77777777" w:rsidR="00D221CD" w:rsidRPr="006C6EEE" w:rsidRDefault="00D221CD" w:rsidP="00D221CD">
      <w:pPr>
        <w:rPr>
          <w:rFonts w:ascii="Times New Roman" w:hAnsi="Times New Roman" w:cs="Times New Roman"/>
        </w:rPr>
      </w:pPr>
      <w:r w:rsidRPr="006C6EEE">
        <w:rPr>
          <w:rFonts w:ascii="Times New Roman" w:hAnsi="Times New Roman" w:cs="Times New Roman"/>
          <w:sz w:val="24"/>
          <w:szCs w:val="24"/>
        </w:rPr>
        <w:t xml:space="preserve">Site: </w:t>
      </w:r>
      <w:r w:rsidRPr="006C6EEE">
        <w:rPr>
          <w:rFonts w:ascii="Times New Roman" w:hAnsi="Times New Roman" w:cs="Times New Roman"/>
        </w:rPr>
        <w:t>www.novajornada.org.br</w:t>
      </w:r>
    </w:p>
    <w:p w14:paraId="53A433F9" w14:textId="77777777" w:rsidR="00D221CD" w:rsidRDefault="00D221CD" w:rsidP="00D221CD">
      <w:pPr>
        <w:pStyle w:val="Corpodetexto"/>
        <w:jc w:val="both"/>
        <w:rPr>
          <w:rFonts w:ascii="Times New Roman" w:hAnsi="Times New Roman" w:cs="Times New Roman"/>
          <w:sz w:val="24"/>
          <w:szCs w:val="24"/>
        </w:rPr>
      </w:pPr>
    </w:p>
    <w:p w14:paraId="5D6AA981" w14:textId="77777777" w:rsidR="00D221CD" w:rsidRPr="00F91608" w:rsidRDefault="00D221CD" w:rsidP="00D221CD">
      <w:pPr>
        <w:pStyle w:val="Corpodetexto"/>
        <w:numPr>
          <w:ilvl w:val="2"/>
          <w:numId w:val="2"/>
        </w:numPr>
        <w:ind w:left="567" w:hanging="567"/>
        <w:jc w:val="both"/>
        <w:outlineLvl w:val="2"/>
        <w:rPr>
          <w:rFonts w:ascii="Times New Roman" w:hAnsi="Times New Roman" w:cs="Times New Roman"/>
          <w:b/>
          <w:i/>
          <w:sz w:val="24"/>
          <w:szCs w:val="24"/>
        </w:rPr>
      </w:pPr>
      <w:bookmarkStart w:id="7" w:name="_Toc497910998"/>
      <w:bookmarkStart w:id="8" w:name="_Toc497912286"/>
      <w:bookmarkStart w:id="9" w:name="_Toc497921062"/>
      <w:r w:rsidRPr="00F91608">
        <w:rPr>
          <w:rFonts w:ascii="Times New Roman" w:hAnsi="Times New Roman" w:cs="Times New Roman"/>
          <w:b/>
          <w:i/>
          <w:sz w:val="24"/>
          <w:szCs w:val="24"/>
        </w:rPr>
        <w:t>Local do acolhimento</w:t>
      </w:r>
      <w:bookmarkEnd w:id="7"/>
      <w:bookmarkEnd w:id="8"/>
      <w:bookmarkEnd w:id="9"/>
    </w:p>
    <w:p w14:paraId="5FF58FBB" w14:textId="77777777" w:rsidR="00D221CD" w:rsidRPr="00CF03E8" w:rsidRDefault="00D221CD" w:rsidP="00D221CD">
      <w:pPr>
        <w:pStyle w:val="Corpodetexto"/>
        <w:ind w:left="720"/>
        <w:jc w:val="both"/>
        <w:rPr>
          <w:rFonts w:ascii="Times New Roman" w:hAnsi="Times New Roman" w:cs="Times New Roman"/>
          <w:sz w:val="24"/>
          <w:szCs w:val="24"/>
        </w:rPr>
      </w:pPr>
    </w:p>
    <w:p w14:paraId="6A97D8EA" w14:textId="77777777" w:rsidR="00D221CD" w:rsidRPr="00967B15" w:rsidRDefault="00D221CD" w:rsidP="00D221CD">
      <w:pPr>
        <w:rPr>
          <w:rFonts w:ascii="Times New Roman" w:hAnsi="Times New Roman" w:cs="Times New Roman"/>
        </w:rPr>
      </w:pPr>
      <w:r>
        <w:rPr>
          <w:rFonts w:ascii="Times New Roman" w:hAnsi="Times New Roman" w:cs="Times New Roman"/>
        </w:rPr>
        <w:t>Idem Matriz.</w:t>
      </w:r>
    </w:p>
    <w:p w14:paraId="5E697CFF" w14:textId="77777777" w:rsidR="00D221CD" w:rsidRDefault="00D221CD" w:rsidP="00D221CD">
      <w:pPr>
        <w:pStyle w:val="Corpodetexto"/>
        <w:jc w:val="both"/>
        <w:rPr>
          <w:rFonts w:ascii="Times New Roman" w:hAnsi="Times New Roman" w:cs="Times New Roman"/>
          <w:sz w:val="24"/>
          <w:szCs w:val="24"/>
        </w:rPr>
      </w:pPr>
    </w:p>
    <w:p w14:paraId="0FED235F" w14:textId="77777777" w:rsidR="00D221CD" w:rsidRDefault="00D221CD" w:rsidP="00D221CD">
      <w:pPr>
        <w:pStyle w:val="PargrafodaLista"/>
        <w:numPr>
          <w:ilvl w:val="1"/>
          <w:numId w:val="2"/>
        </w:numPr>
        <w:tabs>
          <w:tab w:val="left" w:pos="1024"/>
          <w:tab w:val="left" w:pos="1025"/>
        </w:tabs>
        <w:contextualSpacing w:val="0"/>
        <w:jc w:val="both"/>
        <w:outlineLvl w:val="1"/>
        <w:rPr>
          <w:rFonts w:ascii="Times New Roman" w:hAnsi="Times New Roman" w:cs="Times New Roman"/>
          <w:b/>
          <w:sz w:val="24"/>
          <w:szCs w:val="24"/>
        </w:rPr>
      </w:pPr>
      <w:bookmarkStart w:id="10" w:name="_Toc497910999"/>
      <w:bookmarkStart w:id="11" w:name="_Toc497912287"/>
      <w:bookmarkStart w:id="12" w:name="_Toc497921063"/>
      <w:r w:rsidRPr="00C10007">
        <w:rPr>
          <w:rFonts w:ascii="Times New Roman" w:hAnsi="Times New Roman" w:cs="Times New Roman"/>
          <w:b/>
          <w:sz w:val="24"/>
          <w:szCs w:val="24"/>
        </w:rPr>
        <w:t>Identificação do responsável</w:t>
      </w:r>
      <w:r w:rsidRPr="00C10007">
        <w:rPr>
          <w:rFonts w:ascii="Times New Roman" w:hAnsi="Times New Roman" w:cs="Times New Roman"/>
          <w:b/>
          <w:spacing w:val="-7"/>
          <w:sz w:val="24"/>
          <w:szCs w:val="24"/>
        </w:rPr>
        <w:t xml:space="preserve"> </w:t>
      </w:r>
      <w:r w:rsidRPr="00C10007">
        <w:rPr>
          <w:rFonts w:ascii="Times New Roman" w:hAnsi="Times New Roman" w:cs="Times New Roman"/>
          <w:b/>
          <w:sz w:val="24"/>
          <w:szCs w:val="24"/>
        </w:rPr>
        <w:t>legal</w:t>
      </w:r>
      <w:bookmarkEnd w:id="10"/>
      <w:bookmarkEnd w:id="11"/>
      <w:bookmarkEnd w:id="12"/>
    </w:p>
    <w:p w14:paraId="1772BA19" w14:textId="77777777" w:rsidR="00D221CD" w:rsidRPr="00967B15" w:rsidRDefault="00D221CD" w:rsidP="00D221CD">
      <w:pPr>
        <w:pStyle w:val="PargrafodaLista"/>
        <w:tabs>
          <w:tab w:val="left" w:pos="1024"/>
          <w:tab w:val="left" w:pos="1025"/>
        </w:tabs>
        <w:ind w:left="360"/>
        <w:contextualSpacing w:val="0"/>
        <w:jc w:val="both"/>
        <w:outlineLvl w:val="1"/>
        <w:rPr>
          <w:rFonts w:ascii="Times New Roman" w:hAnsi="Times New Roman" w:cs="Times New Roman"/>
          <w:b/>
          <w:sz w:val="24"/>
          <w:szCs w:val="24"/>
        </w:rPr>
      </w:pPr>
    </w:p>
    <w:p w14:paraId="275A089B"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Nome: </w:t>
      </w:r>
      <w:r w:rsidRPr="00967B15">
        <w:rPr>
          <w:rFonts w:ascii="Times New Roman" w:hAnsi="Times New Roman" w:cs="Times New Roman"/>
        </w:rPr>
        <w:t xml:space="preserve">Danilo </w:t>
      </w:r>
      <w:proofErr w:type="spellStart"/>
      <w:r w:rsidRPr="00967B15">
        <w:rPr>
          <w:rFonts w:ascii="Times New Roman" w:hAnsi="Times New Roman" w:cs="Times New Roman"/>
        </w:rPr>
        <w:t>Mazzoni</w:t>
      </w:r>
      <w:proofErr w:type="spellEnd"/>
    </w:p>
    <w:p w14:paraId="4408ECA3"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RG: </w:t>
      </w:r>
      <w:r>
        <w:rPr>
          <w:rFonts w:ascii="Times New Roman" w:hAnsi="Times New Roman" w:cs="Times New Roman"/>
          <w:sz w:val="24"/>
          <w:szCs w:val="24"/>
        </w:rPr>
        <w:t>29.650.651-5</w:t>
      </w:r>
    </w:p>
    <w:p w14:paraId="256B0A40" w14:textId="77777777" w:rsidR="00D221CD" w:rsidRPr="00967B15" w:rsidRDefault="00D221CD" w:rsidP="00D221CD">
      <w:pPr>
        <w:rPr>
          <w:rFonts w:ascii="Times New Roman" w:hAnsi="Times New Roman" w:cs="Times New Roman"/>
        </w:rPr>
      </w:pPr>
      <w:r w:rsidRPr="00967B15">
        <w:rPr>
          <w:rFonts w:ascii="Times New Roman" w:hAnsi="Times New Roman" w:cs="Times New Roman"/>
          <w:sz w:val="24"/>
          <w:szCs w:val="24"/>
        </w:rPr>
        <w:t xml:space="preserve">CPF: </w:t>
      </w:r>
      <w:r w:rsidRPr="00967B15">
        <w:rPr>
          <w:rFonts w:ascii="Times New Roman" w:hAnsi="Times New Roman" w:cs="Times New Roman"/>
        </w:rPr>
        <w:t>367.338.568-24</w:t>
      </w:r>
    </w:p>
    <w:p w14:paraId="1674F558"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Endereço: </w:t>
      </w:r>
      <w:r w:rsidRPr="00967B15">
        <w:rPr>
          <w:rFonts w:ascii="Times New Roman" w:hAnsi="Times New Roman" w:cs="Times New Roman"/>
        </w:rPr>
        <w:t>Rua Dom Bosco, 30- Três Marias</w:t>
      </w:r>
    </w:p>
    <w:p w14:paraId="1FF4FE5F"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CEP:</w:t>
      </w:r>
      <w:r w:rsidRPr="00967B15">
        <w:rPr>
          <w:rFonts w:ascii="Times New Roman" w:hAnsi="Times New Roman" w:cs="Times New Roman"/>
        </w:rPr>
        <w:t xml:space="preserve"> 18708- 706</w:t>
      </w:r>
    </w:p>
    <w:p w14:paraId="14CF4E58"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Município: Avaré- SP</w:t>
      </w:r>
    </w:p>
    <w:p w14:paraId="6FFD328C"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Telefones: </w:t>
      </w:r>
      <w:r w:rsidRPr="00967B15">
        <w:rPr>
          <w:rFonts w:ascii="Times New Roman" w:hAnsi="Times New Roman" w:cs="Times New Roman"/>
        </w:rPr>
        <w:t>14.99689.0812 – 14.99656-8076</w:t>
      </w:r>
    </w:p>
    <w:p w14:paraId="5F8927FB" w14:textId="77777777" w:rsidR="00D221CD" w:rsidRPr="00967B15" w:rsidRDefault="00D221CD" w:rsidP="00D221CD">
      <w:pPr>
        <w:rPr>
          <w:rFonts w:ascii="Times New Roman" w:hAnsi="Times New Roman" w:cs="Times New Roman"/>
        </w:rPr>
      </w:pPr>
      <w:r w:rsidRPr="00967B15">
        <w:rPr>
          <w:rFonts w:ascii="Times New Roman" w:hAnsi="Times New Roman" w:cs="Times New Roman"/>
          <w:sz w:val="24"/>
          <w:szCs w:val="24"/>
        </w:rPr>
        <w:t xml:space="preserve">E-mail: </w:t>
      </w:r>
      <w:r w:rsidRPr="00967B15">
        <w:rPr>
          <w:rFonts w:ascii="Times New Roman" w:hAnsi="Times New Roman" w:cs="Times New Roman"/>
        </w:rPr>
        <w:t>danilomazzoni@gmail.com</w:t>
      </w:r>
    </w:p>
    <w:p w14:paraId="2BCFC398" w14:textId="77777777" w:rsidR="00D221CD" w:rsidRPr="00CF03E8" w:rsidRDefault="00D221CD" w:rsidP="00D221CD">
      <w:pPr>
        <w:pStyle w:val="Corpodetexto"/>
        <w:jc w:val="both"/>
        <w:rPr>
          <w:rFonts w:ascii="Times New Roman" w:hAnsi="Times New Roman" w:cs="Times New Roman"/>
          <w:sz w:val="24"/>
          <w:szCs w:val="24"/>
        </w:rPr>
      </w:pPr>
    </w:p>
    <w:p w14:paraId="5C8F57EA" w14:textId="77777777" w:rsidR="00D221CD" w:rsidRPr="00C10007" w:rsidRDefault="00D221CD" w:rsidP="00D221CD">
      <w:pPr>
        <w:pStyle w:val="PargrafodaLista"/>
        <w:numPr>
          <w:ilvl w:val="1"/>
          <w:numId w:val="2"/>
        </w:numPr>
        <w:tabs>
          <w:tab w:val="left" w:pos="1024"/>
          <w:tab w:val="left" w:pos="1025"/>
        </w:tabs>
        <w:contextualSpacing w:val="0"/>
        <w:jc w:val="both"/>
        <w:outlineLvl w:val="1"/>
        <w:rPr>
          <w:rFonts w:ascii="Times New Roman" w:hAnsi="Times New Roman" w:cs="Times New Roman"/>
          <w:b/>
          <w:sz w:val="24"/>
          <w:szCs w:val="24"/>
        </w:rPr>
      </w:pPr>
      <w:bookmarkStart w:id="13" w:name="_Toc497911000"/>
      <w:bookmarkStart w:id="14" w:name="_Toc497912288"/>
      <w:bookmarkStart w:id="15" w:name="_Toc497921064"/>
      <w:r w:rsidRPr="00C10007">
        <w:rPr>
          <w:rFonts w:ascii="Times New Roman" w:hAnsi="Times New Roman" w:cs="Times New Roman"/>
          <w:b/>
          <w:sz w:val="24"/>
          <w:szCs w:val="24"/>
        </w:rPr>
        <w:t>Identificação do responsável técnico pela execução do serviço</w:t>
      </w:r>
      <w:bookmarkEnd w:id="13"/>
      <w:bookmarkEnd w:id="14"/>
      <w:bookmarkEnd w:id="15"/>
    </w:p>
    <w:p w14:paraId="022C809B" w14:textId="77777777" w:rsidR="00D221CD" w:rsidRDefault="00D221CD" w:rsidP="00D221CD">
      <w:pPr>
        <w:pStyle w:val="Corpodetexto"/>
        <w:jc w:val="both"/>
        <w:rPr>
          <w:rFonts w:ascii="Times New Roman" w:hAnsi="Times New Roman" w:cs="Times New Roman"/>
          <w:sz w:val="24"/>
          <w:szCs w:val="24"/>
        </w:rPr>
      </w:pPr>
    </w:p>
    <w:p w14:paraId="004E7090" w14:textId="77777777" w:rsidR="00D221CD" w:rsidRPr="00967B15" w:rsidRDefault="00D221CD" w:rsidP="00D221CD">
      <w:pPr>
        <w:rPr>
          <w:rFonts w:ascii="Times New Roman" w:hAnsi="Times New Roman" w:cs="Times New Roman"/>
        </w:rPr>
      </w:pPr>
      <w:r w:rsidRPr="00967B15">
        <w:rPr>
          <w:rFonts w:ascii="Times New Roman" w:hAnsi="Times New Roman" w:cs="Times New Roman"/>
          <w:sz w:val="24"/>
          <w:szCs w:val="24"/>
        </w:rPr>
        <w:t xml:space="preserve">Nome: </w:t>
      </w:r>
      <w:r>
        <w:rPr>
          <w:rFonts w:ascii="Times New Roman" w:hAnsi="Times New Roman" w:cs="Times New Roman"/>
        </w:rPr>
        <w:t>Andressa Azevedo Oliva</w:t>
      </w:r>
      <w:r w:rsidRPr="00967B15">
        <w:rPr>
          <w:rFonts w:ascii="Times New Roman" w:hAnsi="Times New Roman" w:cs="Times New Roman"/>
        </w:rPr>
        <w:t xml:space="preserve"> </w:t>
      </w:r>
    </w:p>
    <w:p w14:paraId="5C40E4E8"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RG: </w:t>
      </w:r>
      <w:r>
        <w:rPr>
          <w:rFonts w:ascii="Times New Roman" w:hAnsi="Times New Roman" w:cs="Times New Roman"/>
          <w:sz w:val="24"/>
          <w:szCs w:val="24"/>
        </w:rPr>
        <w:t>45.332.837-4</w:t>
      </w:r>
    </w:p>
    <w:p w14:paraId="409A89A4"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CPF: </w:t>
      </w:r>
      <w:r>
        <w:rPr>
          <w:rFonts w:ascii="Times New Roman" w:hAnsi="Times New Roman" w:cs="Times New Roman"/>
          <w:sz w:val="24"/>
          <w:szCs w:val="24"/>
        </w:rPr>
        <w:t>370.053.238-58</w:t>
      </w:r>
    </w:p>
    <w:p w14:paraId="039F41B5"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Endereço: Rua </w:t>
      </w:r>
      <w:proofErr w:type="spellStart"/>
      <w:r>
        <w:rPr>
          <w:rFonts w:ascii="Times New Roman" w:hAnsi="Times New Roman" w:cs="Times New Roman"/>
          <w:sz w:val="24"/>
          <w:szCs w:val="24"/>
        </w:rPr>
        <w:t>Cyriaco</w:t>
      </w:r>
      <w:proofErr w:type="spellEnd"/>
      <w:r>
        <w:rPr>
          <w:rFonts w:ascii="Times New Roman" w:hAnsi="Times New Roman" w:cs="Times New Roman"/>
          <w:sz w:val="24"/>
          <w:szCs w:val="24"/>
        </w:rPr>
        <w:t xml:space="preserve"> Faria</w:t>
      </w:r>
      <w:r w:rsidRPr="00967B15">
        <w:rPr>
          <w:rFonts w:ascii="Times New Roman" w:hAnsi="Times New Roman" w:cs="Times New Roman"/>
          <w:sz w:val="24"/>
          <w:szCs w:val="24"/>
        </w:rPr>
        <w:t>, 1</w:t>
      </w:r>
      <w:r>
        <w:rPr>
          <w:rFonts w:ascii="Times New Roman" w:hAnsi="Times New Roman" w:cs="Times New Roman"/>
          <w:sz w:val="24"/>
          <w:szCs w:val="24"/>
        </w:rPr>
        <w:t>71 –</w:t>
      </w:r>
      <w:r w:rsidRPr="00967B15">
        <w:rPr>
          <w:rFonts w:ascii="Times New Roman" w:hAnsi="Times New Roman" w:cs="Times New Roman"/>
          <w:sz w:val="24"/>
          <w:szCs w:val="24"/>
        </w:rPr>
        <w:t xml:space="preserve"> </w:t>
      </w:r>
      <w:r>
        <w:rPr>
          <w:rFonts w:ascii="Times New Roman" w:hAnsi="Times New Roman" w:cs="Times New Roman"/>
          <w:sz w:val="24"/>
          <w:szCs w:val="24"/>
        </w:rPr>
        <w:t>Água Branca II</w:t>
      </w:r>
      <w:r w:rsidRPr="00967B15">
        <w:rPr>
          <w:rFonts w:ascii="Times New Roman" w:hAnsi="Times New Roman" w:cs="Times New Roman"/>
          <w:sz w:val="24"/>
          <w:szCs w:val="24"/>
        </w:rPr>
        <w:t xml:space="preserve"> </w:t>
      </w:r>
    </w:p>
    <w:p w14:paraId="0FA86A2A" w14:textId="77777777" w:rsidR="00D221CD" w:rsidRPr="00967B15" w:rsidRDefault="00D221CD" w:rsidP="00D221CD">
      <w:pPr>
        <w:pStyle w:val="Corpodetexto"/>
        <w:tabs>
          <w:tab w:val="left" w:pos="2366"/>
        </w:tabs>
        <w:jc w:val="both"/>
        <w:rPr>
          <w:rFonts w:ascii="Times New Roman" w:hAnsi="Times New Roman" w:cs="Times New Roman"/>
          <w:sz w:val="24"/>
          <w:szCs w:val="24"/>
        </w:rPr>
      </w:pPr>
      <w:r w:rsidRPr="00967B15">
        <w:rPr>
          <w:rFonts w:ascii="Times New Roman" w:hAnsi="Times New Roman" w:cs="Times New Roman"/>
          <w:sz w:val="24"/>
          <w:szCs w:val="24"/>
        </w:rPr>
        <w:t xml:space="preserve">CEP: </w:t>
      </w:r>
      <w:r>
        <w:rPr>
          <w:rFonts w:ascii="Times New Roman" w:hAnsi="Times New Roman" w:cs="Times New Roman"/>
        </w:rPr>
        <w:t>18702</w:t>
      </w:r>
      <w:r w:rsidRPr="00967B15">
        <w:rPr>
          <w:rFonts w:ascii="Times New Roman" w:hAnsi="Times New Roman" w:cs="Times New Roman"/>
        </w:rPr>
        <w:t>-</w:t>
      </w:r>
      <w:r>
        <w:rPr>
          <w:rFonts w:ascii="Times New Roman" w:hAnsi="Times New Roman" w:cs="Times New Roman"/>
        </w:rPr>
        <w:t>782</w:t>
      </w:r>
      <w:r w:rsidRPr="00967B15">
        <w:rPr>
          <w:rFonts w:ascii="Times New Roman" w:hAnsi="Times New Roman" w:cs="Times New Roman"/>
          <w:sz w:val="24"/>
          <w:szCs w:val="24"/>
        </w:rPr>
        <w:tab/>
      </w:r>
    </w:p>
    <w:p w14:paraId="4AFD8395"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lastRenderedPageBreak/>
        <w:t xml:space="preserve">Município: Avaré </w:t>
      </w:r>
    </w:p>
    <w:p w14:paraId="7AADB90D" w14:textId="77777777" w:rsidR="00D221CD" w:rsidRDefault="00D221CD" w:rsidP="00D221CD">
      <w:pPr>
        <w:rPr>
          <w:rFonts w:ascii="Times New Roman" w:hAnsi="Times New Roman" w:cs="Times New Roman"/>
        </w:rPr>
      </w:pPr>
      <w:r w:rsidRPr="00967B15">
        <w:rPr>
          <w:rFonts w:ascii="Times New Roman" w:hAnsi="Times New Roman" w:cs="Times New Roman"/>
          <w:sz w:val="24"/>
          <w:szCs w:val="24"/>
        </w:rPr>
        <w:t xml:space="preserve">Telefones: </w:t>
      </w:r>
      <w:r w:rsidRPr="0073063D">
        <w:rPr>
          <w:rFonts w:ascii="Times New Roman" w:hAnsi="Times New Roman" w:cs="Times New Roman"/>
        </w:rPr>
        <w:t>14 99687-2642</w:t>
      </w:r>
    </w:p>
    <w:p w14:paraId="75A12453" w14:textId="1FCFE652" w:rsidR="00D221CD" w:rsidRDefault="00D221CD" w:rsidP="00D221CD">
      <w:pPr>
        <w:rPr>
          <w:rFonts w:ascii="Times New Roman" w:hAnsi="Times New Roman" w:cs="Times New Roman"/>
          <w:sz w:val="24"/>
          <w:szCs w:val="24"/>
        </w:rPr>
      </w:pPr>
      <w:r w:rsidRPr="00967B15">
        <w:rPr>
          <w:rFonts w:ascii="Times New Roman" w:hAnsi="Times New Roman" w:cs="Times New Roman"/>
          <w:sz w:val="24"/>
          <w:szCs w:val="24"/>
        </w:rPr>
        <w:t xml:space="preserve">E-mail: </w:t>
      </w:r>
      <w:r w:rsidR="00901CFC" w:rsidRPr="00901CFC">
        <w:rPr>
          <w:rFonts w:ascii="Times New Roman" w:hAnsi="Times New Roman" w:cs="Times New Roman"/>
          <w:sz w:val="24"/>
          <w:szCs w:val="24"/>
        </w:rPr>
        <w:t>dhessinha.avare@gmail.com</w:t>
      </w:r>
    </w:p>
    <w:p w14:paraId="5B8EF57E" w14:textId="77777777" w:rsidR="00901CFC" w:rsidRPr="00967B15" w:rsidRDefault="00901CFC" w:rsidP="00D221CD">
      <w:pPr>
        <w:rPr>
          <w:rFonts w:ascii="Times New Roman" w:hAnsi="Times New Roman" w:cs="Times New Roman"/>
          <w:sz w:val="24"/>
          <w:szCs w:val="24"/>
        </w:rPr>
      </w:pPr>
    </w:p>
    <w:p w14:paraId="41FB870D" w14:textId="77777777" w:rsidR="00D221CD" w:rsidRPr="00C10007" w:rsidRDefault="00D221CD" w:rsidP="00D221CD">
      <w:pPr>
        <w:pStyle w:val="PargrafodaLista"/>
        <w:numPr>
          <w:ilvl w:val="1"/>
          <w:numId w:val="2"/>
        </w:numPr>
        <w:tabs>
          <w:tab w:val="left" w:pos="1024"/>
          <w:tab w:val="left" w:pos="1025"/>
        </w:tabs>
        <w:contextualSpacing w:val="0"/>
        <w:jc w:val="both"/>
        <w:outlineLvl w:val="1"/>
        <w:rPr>
          <w:rFonts w:ascii="Times New Roman" w:hAnsi="Times New Roman" w:cs="Times New Roman"/>
          <w:b/>
          <w:sz w:val="24"/>
          <w:szCs w:val="24"/>
        </w:rPr>
      </w:pPr>
      <w:bookmarkStart w:id="16" w:name="_Toc497911001"/>
      <w:bookmarkStart w:id="17" w:name="_Toc497912289"/>
      <w:bookmarkStart w:id="18" w:name="_Toc497921065"/>
      <w:r w:rsidRPr="00C10007">
        <w:rPr>
          <w:rFonts w:ascii="Times New Roman" w:hAnsi="Times New Roman" w:cs="Times New Roman"/>
          <w:b/>
          <w:sz w:val="24"/>
          <w:szCs w:val="24"/>
        </w:rPr>
        <w:t xml:space="preserve">Identificação do responsável técnico </w:t>
      </w:r>
      <w:r>
        <w:rPr>
          <w:rFonts w:ascii="Times New Roman" w:hAnsi="Times New Roman" w:cs="Times New Roman"/>
          <w:b/>
          <w:sz w:val="24"/>
          <w:szCs w:val="24"/>
        </w:rPr>
        <w:t>pelo Plano de Trabalho</w:t>
      </w:r>
      <w:bookmarkEnd w:id="16"/>
      <w:bookmarkEnd w:id="17"/>
      <w:bookmarkEnd w:id="18"/>
    </w:p>
    <w:p w14:paraId="6978E426" w14:textId="77777777" w:rsidR="00D221CD" w:rsidRDefault="00D221CD" w:rsidP="00D221CD">
      <w:pPr>
        <w:pStyle w:val="Corpodetexto"/>
        <w:jc w:val="both"/>
        <w:rPr>
          <w:rFonts w:ascii="Times New Roman" w:hAnsi="Times New Roman" w:cs="Times New Roman"/>
          <w:sz w:val="24"/>
          <w:szCs w:val="24"/>
        </w:rPr>
      </w:pPr>
    </w:p>
    <w:p w14:paraId="5DD56B42" w14:textId="77777777" w:rsidR="00D221CD" w:rsidRPr="00967B15" w:rsidRDefault="00D221CD" w:rsidP="00D221CD">
      <w:pPr>
        <w:rPr>
          <w:rFonts w:ascii="Times New Roman" w:hAnsi="Times New Roman" w:cs="Times New Roman"/>
        </w:rPr>
      </w:pPr>
      <w:r w:rsidRPr="00967B15">
        <w:rPr>
          <w:rFonts w:ascii="Times New Roman" w:hAnsi="Times New Roman" w:cs="Times New Roman"/>
          <w:sz w:val="24"/>
          <w:szCs w:val="24"/>
        </w:rPr>
        <w:t xml:space="preserve">Nome: </w:t>
      </w:r>
      <w:r w:rsidRPr="00967B15">
        <w:rPr>
          <w:rFonts w:ascii="Times New Roman" w:hAnsi="Times New Roman" w:cs="Times New Roman"/>
        </w:rPr>
        <w:t xml:space="preserve">Mayara de Lima Gazeta </w:t>
      </w:r>
    </w:p>
    <w:p w14:paraId="5F809A91"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RG: 49.542.429-8</w:t>
      </w:r>
    </w:p>
    <w:p w14:paraId="63B6937A"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CPF: 430.575.168-23</w:t>
      </w:r>
    </w:p>
    <w:p w14:paraId="6E449140"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Endereço: Rua Santa Catarina, 1293- Centro. </w:t>
      </w:r>
    </w:p>
    <w:p w14:paraId="57852D99" w14:textId="77777777" w:rsidR="00D221CD" w:rsidRPr="00967B15" w:rsidRDefault="00D221CD" w:rsidP="00D221CD">
      <w:pPr>
        <w:pStyle w:val="Corpodetexto"/>
        <w:tabs>
          <w:tab w:val="left" w:pos="2366"/>
        </w:tabs>
        <w:jc w:val="both"/>
        <w:rPr>
          <w:rFonts w:ascii="Times New Roman" w:hAnsi="Times New Roman" w:cs="Times New Roman"/>
          <w:sz w:val="24"/>
          <w:szCs w:val="24"/>
        </w:rPr>
      </w:pPr>
      <w:r w:rsidRPr="00967B15">
        <w:rPr>
          <w:rFonts w:ascii="Times New Roman" w:hAnsi="Times New Roman" w:cs="Times New Roman"/>
          <w:sz w:val="24"/>
          <w:szCs w:val="24"/>
        </w:rPr>
        <w:t xml:space="preserve">CEP: </w:t>
      </w:r>
      <w:r>
        <w:rPr>
          <w:rFonts w:ascii="Times New Roman" w:hAnsi="Times New Roman" w:cs="Times New Roman"/>
        </w:rPr>
        <w:t>18700</w:t>
      </w:r>
      <w:r w:rsidRPr="00967B15">
        <w:rPr>
          <w:rFonts w:ascii="Times New Roman" w:hAnsi="Times New Roman" w:cs="Times New Roman"/>
        </w:rPr>
        <w:t>-005</w:t>
      </w:r>
      <w:r w:rsidRPr="00967B15">
        <w:rPr>
          <w:rFonts w:ascii="Times New Roman" w:hAnsi="Times New Roman" w:cs="Times New Roman"/>
          <w:sz w:val="24"/>
          <w:szCs w:val="24"/>
        </w:rPr>
        <w:tab/>
      </w:r>
    </w:p>
    <w:p w14:paraId="2B332F69"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 xml:space="preserve">Município: Avaré </w:t>
      </w:r>
    </w:p>
    <w:p w14:paraId="65AE870A" w14:textId="77777777" w:rsidR="00D221CD" w:rsidRPr="00967B15" w:rsidRDefault="00D221CD" w:rsidP="00D221CD">
      <w:pPr>
        <w:rPr>
          <w:rFonts w:ascii="Times New Roman" w:hAnsi="Times New Roman" w:cs="Times New Roman"/>
        </w:rPr>
      </w:pPr>
      <w:r w:rsidRPr="00967B15">
        <w:rPr>
          <w:rFonts w:ascii="Times New Roman" w:hAnsi="Times New Roman" w:cs="Times New Roman"/>
          <w:sz w:val="24"/>
          <w:szCs w:val="24"/>
        </w:rPr>
        <w:t xml:space="preserve">Telefones: </w:t>
      </w:r>
      <w:r w:rsidRPr="00967B15">
        <w:rPr>
          <w:rFonts w:ascii="Times New Roman" w:hAnsi="Times New Roman" w:cs="Times New Roman"/>
        </w:rPr>
        <w:t>14. 99789-8333</w:t>
      </w:r>
    </w:p>
    <w:p w14:paraId="737F77CD" w14:textId="77777777" w:rsidR="00D221CD" w:rsidRPr="00967B15" w:rsidRDefault="00D221CD" w:rsidP="00D221CD">
      <w:pPr>
        <w:pStyle w:val="Corpodetexto"/>
        <w:jc w:val="both"/>
        <w:rPr>
          <w:rFonts w:ascii="Times New Roman" w:hAnsi="Times New Roman" w:cs="Times New Roman"/>
          <w:sz w:val="24"/>
          <w:szCs w:val="24"/>
        </w:rPr>
      </w:pPr>
      <w:r w:rsidRPr="00967B15">
        <w:rPr>
          <w:rFonts w:ascii="Times New Roman" w:hAnsi="Times New Roman" w:cs="Times New Roman"/>
          <w:sz w:val="24"/>
          <w:szCs w:val="24"/>
        </w:rPr>
        <w:t>E-mail: mayara@novajornada.org.br</w:t>
      </w:r>
    </w:p>
    <w:p w14:paraId="7C23E642" w14:textId="77777777" w:rsidR="00D221CD" w:rsidRPr="00CF03E8" w:rsidRDefault="00D221CD" w:rsidP="00D221CD">
      <w:pPr>
        <w:pStyle w:val="Corpodetexto"/>
        <w:jc w:val="both"/>
        <w:rPr>
          <w:rFonts w:ascii="Times New Roman" w:hAnsi="Times New Roman" w:cs="Times New Roman"/>
          <w:sz w:val="24"/>
          <w:szCs w:val="24"/>
        </w:rPr>
      </w:pPr>
    </w:p>
    <w:p w14:paraId="08457CAC" w14:textId="77777777" w:rsidR="00D221CD" w:rsidRPr="00380D33" w:rsidRDefault="00D221CD" w:rsidP="00D221CD">
      <w:pPr>
        <w:pStyle w:val="Corpodetexto"/>
        <w:numPr>
          <w:ilvl w:val="1"/>
          <w:numId w:val="2"/>
        </w:numPr>
        <w:jc w:val="both"/>
        <w:outlineLvl w:val="1"/>
        <w:rPr>
          <w:rFonts w:ascii="Times New Roman" w:hAnsi="Times New Roman" w:cs="Times New Roman"/>
          <w:b/>
          <w:sz w:val="24"/>
          <w:szCs w:val="24"/>
        </w:rPr>
      </w:pPr>
      <w:bookmarkStart w:id="19" w:name="_Toc497911002"/>
      <w:bookmarkStart w:id="20" w:name="_Toc497912290"/>
      <w:bookmarkStart w:id="21" w:name="_Toc497921066"/>
      <w:r w:rsidRPr="00C10007">
        <w:rPr>
          <w:rFonts w:ascii="Times New Roman" w:hAnsi="Times New Roman" w:cs="Times New Roman"/>
          <w:b/>
          <w:sz w:val="24"/>
          <w:szCs w:val="24"/>
        </w:rPr>
        <w:t>Apresentação da Organização</w:t>
      </w:r>
      <w:bookmarkEnd w:id="19"/>
      <w:bookmarkEnd w:id="20"/>
      <w:bookmarkEnd w:id="21"/>
    </w:p>
    <w:p w14:paraId="6CCC8E5A" w14:textId="77777777" w:rsidR="00D221CD" w:rsidRDefault="00D221CD" w:rsidP="00D221CD">
      <w:pPr>
        <w:pStyle w:val="Corpodetexto"/>
        <w:ind w:left="360"/>
        <w:jc w:val="both"/>
        <w:rPr>
          <w:rFonts w:ascii="Times New Roman" w:hAnsi="Times New Roman" w:cs="Times New Roman"/>
          <w:sz w:val="24"/>
          <w:szCs w:val="24"/>
        </w:rPr>
      </w:pPr>
    </w:p>
    <w:p w14:paraId="7E7DF18D" w14:textId="77777777" w:rsidR="00D221CD" w:rsidRDefault="00D221CD" w:rsidP="00D221CD">
      <w:pPr>
        <w:pStyle w:val="Corpodetexto"/>
        <w:numPr>
          <w:ilvl w:val="0"/>
          <w:numId w:val="21"/>
        </w:numPr>
        <w:ind w:left="357" w:hanging="357"/>
        <w:jc w:val="both"/>
        <w:rPr>
          <w:rFonts w:ascii="Times New Roman" w:hAnsi="Times New Roman" w:cs="Times New Roman"/>
          <w:b/>
          <w:sz w:val="24"/>
          <w:szCs w:val="24"/>
        </w:rPr>
      </w:pPr>
      <w:r w:rsidRPr="0013788E">
        <w:rPr>
          <w:rFonts w:ascii="Times New Roman" w:hAnsi="Times New Roman" w:cs="Times New Roman"/>
          <w:b/>
          <w:sz w:val="24"/>
          <w:szCs w:val="24"/>
        </w:rPr>
        <w:t xml:space="preserve">Experiência prévia no público atendido </w:t>
      </w:r>
    </w:p>
    <w:p w14:paraId="40A8ACED" w14:textId="77777777" w:rsidR="00D221CD" w:rsidRDefault="00D221CD" w:rsidP="00D221CD">
      <w:pPr>
        <w:pStyle w:val="Corpodetexto"/>
        <w:ind w:left="357"/>
        <w:jc w:val="both"/>
        <w:rPr>
          <w:rFonts w:ascii="Times New Roman" w:hAnsi="Times New Roman" w:cs="Times New Roman"/>
          <w:b/>
          <w:sz w:val="24"/>
          <w:szCs w:val="24"/>
        </w:rPr>
      </w:pPr>
    </w:p>
    <w:p w14:paraId="21FEDFEF" w14:textId="77777777" w:rsidR="00D221CD" w:rsidRPr="00056542" w:rsidRDefault="00D221CD" w:rsidP="00D221CD">
      <w:pPr>
        <w:ind w:firstLine="709"/>
        <w:jc w:val="both"/>
        <w:rPr>
          <w:rFonts w:ascii="Times New Roman" w:hAnsi="Times New Roman" w:cs="Times New Roman"/>
          <w:sz w:val="24"/>
          <w:szCs w:val="24"/>
        </w:rPr>
      </w:pPr>
      <w:r w:rsidRPr="00056542">
        <w:rPr>
          <w:rFonts w:ascii="Times New Roman" w:hAnsi="Times New Roman" w:cs="Times New Roman"/>
          <w:sz w:val="24"/>
          <w:szCs w:val="24"/>
        </w:rPr>
        <w:t>A C</w:t>
      </w:r>
      <w:r>
        <w:rPr>
          <w:rFonts w:ascii="Times New Roman" w:hAnsi="Times New Roman" w:cs="Times New Roman"/>
          <w:sz w:val="24"/>
          <w:szCs w:val="24"/>
        </w:rPr>
        <w:t xml:space="preserve">omunidade </w:t>
      </w:r>
      <w:r w:rsidRPr="00056542">
        <w:rPr>
          <w:rFonts w:ascii="Times New Roman" w:hAnsi="Times New Roman" w:cs="Times New Roman"/>
          <w:sz w:val="24"/>
          <w:szCs w:val="24"/>
        </w:rPr>
        <w:t>T</w:t>
      </w:r>
      <w:r>
        <w:rPr>
          <w:rFonts w:ascii="Times New Roman" w:hAnsi="Times New Roman" w:cs="Times New Roman"/>
          <w:sz w:val="24"/>
          <w:szCs w:val="24"/>
        </w:rPr>
        <w:t xml:space="preserve">erapêutica </w:t>
      </w:r>
      <w:r w:rsidRPr="00056542">
        <w:rPr>
          <w:rFonts w:ascii="Times New Roman" w:hAnsi="Times New Roman" w:cs="Times New Roman"/>
          <w:sz w:val="24"/>
          <w:szCs w:val="24"/>
        </w:rPr>
        <w:t>N</w:t>
      </w:r>
      <w:r>
        <w:rPr>
          <w:rFonts w:ascii="Times New Roman" w:hAnsi="Times New Roman" w:cs="Times New Roman"/>
          <w:sz w:val="24"/>
          <w:szCs w:val="24"/>
        </w:rPr>
        <w:t xml:space="preserve">ova </w:t>
      </w:r>
      <w:r w:rsidRPr="00056542">
        <w:rPr>
          <w:rFonts w:ascii="Times New Roman" w:hAnsi="Times New Roman" w:cs="Times New Roman"/>
          <w:sz w:val="24"/>
          <w:szCs w:val="24"/>
        </w:rPr>
        <w:t>J</w:t>
      </w:r>
      <w:r>
        <w:rPr>
          <w:rFonts w:ascii="Times New Roman" w:hAnsi="Times New Roman" w:cs="Times New Roman"/>
          <w:sz w:val="24"/>
          <w:szCs w:val="24"/>
        </w:rPr>
        <w:t>ornada</w:t>
      </w:r>
      <w:r w:rsidRPr="00056542">
        <w:rPr>
          <w:rFonts w:ascii="Times New Roman" w:hAnsi="Times New Roman" w:cs="Times New Roman"/>
          <w:sz w:val="24"/>
          <w:szCs w:val="24"/>
        </w:rPr>
        <w:t xml:space="preserve"> </w:t>
      </w:r>
      <w:r>
        <w:rPr>
          <w:rFonts w:ascii="Times New Roman" w:hAnsi="Times New Roman" w:cs="Times New Roman"/>
          <w:sz w:val="24"/>
          <w:szCs w:val="24"/>
        </w:rPr>
        <w:t xml:space="preserve">(CTNJ) </w:t>
      </w:r>
      <w:r w:rsidRPr="00056542">
        <w:rPr>
          <w:rFonts w:ascii="Times New Roman" w:hAnsi="Times New Roman" w:cs="Times New Roman"/>
          <w:sz w:val="24"/>
          <w:szCs w:val="24"/>
        </w:rPr>
        <w:t xml:space="preserve">possui parceria com o Programa Recomeço (Anexo 1), o qual dispõe o financiamento de vagas gratuitas, o que auxilia no atendimento a diversos públicos, possibilitando que a população tenha mais acesso a um acolhimento humanitário e técnico. </w:t>
      </w:r>
    </w:p>
    <w:p w14:paraId="49E19383" w14:textId="77777777" w:rsidR="00D221CD" w:rsidRPr="00056542" w:rsidRDefault="00D221CD" w:rsidP="00D221CD">
      <w:pPr>
        <w:ind w:firstLine="709"/>
        <w:jc w:val="both"/>
        <w:rPr>
          <w:rFonts w:ascii="Times New Roman" w:hAnsi="Times New Roman" w:cs="Times New Roman"/>
          <w:sz w:val="24"/>
          <w:szCs w:val="24"/>
        </w:rPr>
      </w:pPr>
      <w:r w:rsidRPr="00056542">
        <w:rPr>
          <w:rFonts w:ascii="Times New Roman" w:hAnsi="Times New Roman" w:cs="Times New Roman"/>
          <w:sz w:val="24"/>
          <w:szCs w:val="24"/>
        </w:rPr>
        <w:t xml:space="preserve">Esta CT possui ainda reconhecimentos e vínculos de realização de trabalho com diversos órgãos e serviços, sendo que por caracterizar-se a unidade feminina como filial da matriz, unidade masculina, todas estas formas de reconhecimento encontram-se relacionados e/ou escritos dirigidos ao CNPJ da matriz, como: convênio com a Prefeitura da Estância Turística de Avaré (anexo 2) o qual não encontra-se atualmente sendo celebrado, sendo que a única forma de convênio vigente para a unidade feminina está firmado com o Programa Recomeço; declaração de utilidade pública (Anexo 3); Declaração de Funcionamento para Gestor do Sistema Único de Saúde- SUS (Anexo 4); Requerimento o qual a  Prefeitura Parabeniza e Reconhece o Trabalho da CTNJ (Anexo 5); Ofício de Utilidade Pública (Anexo 6); o Contrato de Prestação de Serviços de Acolhimento de Pessoas com Transtornos Decorrentes do Uso, Abuso ou Dependência de Substância Psicoativa (Anexo 7); Certificado de Filiação com a Federação Brasileira de Comunidades Terapêuticas (Anexo 8); Registro no Conselho Municipal de Políticas Sobre Drogas de Avaré (Anexo 9); Convênio com a Secretaria Nacional de Políticas Sobre Drogas- SENAD (Anexo 10). </w:t>
      </w:r>
    </w:p>
    <w:p w14:paraId="6DE4F190" w14:textId="77777777" w:rsidR="00D221CD" w:rsidRDefault="00D221CD" w:rsidP="00D221CD">
      <w:pPr>
        <w:pStyle w:val="Corpodetexto"/>
        <w:ind w:left="357"/>
        <w:jc w:val="both"/>
        <w:rPr>
          <w:rFonts w:ascii="Times New Roman" w:hAnsi="Times New Roman" w:cs="Times New Roman"/>
          <w:b/>
          <w:sz w:val="24"/>
          <w:szCs w:val="24"/>
        </w:rPr>
      </w:pPr>
    </w:p>
    <w:p w14:paraId="03140D83" w14:textId="77777777" w:rsidR="00D221CD" w:rsidRDefault="00D221CD" w:rsidP="00D221CD">
      <w:pPr>
        <w:pStyle w:val="Corpodetexto"/>
        <w:numPr>
          <w:ilvl w:val="0"/>
          <w:numId w:val="21"/>
        </w:numPr>
        <w:ind w:left="357" w:hanging="357"/>
        <w:jc w:val="both"/>
        <w:rPr>
          <w:rFonts w:ascii="Times New Roman" w:hAnsi="Times New Roman" w:cs="Times New Roman"/>
          <w:b/>
          <w:sz w:val="24"/>
          <w:szCs w:val="24"/>
        </w:rPr>
      </w:pPr>
      <w:r>
        <w:rPr>
          <w:rFonts w:ascii="Times New Roman" w:hAnsi="Times New Roman" w:cs="Times New Roman"/>
          <w:b/>
          <w:sz w:val="24"/>
          <w:szCs w:val="24"/>
        </w:rPr>
        <w:t xml:space="preserve">Relevância Pública </w:t>
      </w:r>
    </w:p>
    <w:p w14:paraId="33571928" w14:textId="77777777" w:rsidR="00D221CD" w:rsidRDefault="00D221CD" w:rsidP="00D221CD">
      <w:pPr>
        <w:pStyle w:val="Corpodetexto"/>
        <w:ind w:left="357"/>
        <w:jc w:val="both"/>
        <w:rPr>
          <w:rFonts w:ascii="Times New Roman" w:hAnsi="Times New Roman" w:cs="Times New Roman"/>
          <w:b/>
          <w:sz w:val="24"/>
          <w:szCs w:val="24"/>
        </w:rPr>
      </w:pPr>
    </w:p>
    <w:p w14:paraId="2F6CE0B6" w14:textId="77777777" w:rsidR="00D221CD" w:rsidRPr="00056542" w:rsidRDefault="00D221CD" w:rsidP="00D221CD">
      <w:pPr>
        <w:pStyle w:val="PargrafodaLista"/>
        <w:ind w:left="0" w:firstLine="709"/>
        <w:jc w:val="both"/>
        <w:rPr>
          <w:rFonts w:ascii="Times New Roman" w:hAnsi="Times New Roman" w:cs="Times New Roman"/>
          <w:sz w:val="24"/>
          <w:szCs w:val="24"/>
        </w:rPr>
      </w:pPr>
      <w:r w:rsidRPr="00056542">
        <w:rPr>
          <w:rFonts w:ascii="Times New Roman" w:hAnsi="Times New Roman" w:cs="Times New Roman"/>
          <w:sz w:val="24"/>
          <w:szCs w:val="24"/>
        </w:rPr>
        <w:t xml:space="preserve">O acolhimento para indivíduos com transtornos decorrentes do uso, abuso e </w:t>
      </w:r>
      <w:r w:rsidRPr="00056542">
        <w:rPr>
          <w:rFonts w:ascii="Times New Roman" w:hAnsi="Times New Roman" w:cs="Times New Roman"/>
          <w:sz w:val="24"/>
          <w:szCs w:val="24"/>
        </w:rPr>
        <w:lastRenderedPageBreak/>
        <w:t>dependência de substâncias psicoativas na COMUNIDADE TERAPÊUTICA NOVA JORNADA (CTNJ) está norteado por um Projeto Terapêutico elaborado em concordância com o instituído pelo Marco Regulatório das Comunidades Terapêuticas</w:t>
      </w:r>
      <w:r w:rsidRPr="00F54191">
        <w:rPr>
          <w:vertAlign w:val="superscript"/>
        </w:rPr>
        <w:footnoteReference w:id="1"/>
      </w:r>
      <w:r w:rsidRPr="00056542">
        <w:rPr>
          <w:rFonts w:ascii="Times New Roman" w:hAnsi="Times New Roman" w:cs="Times New Roman"/>
          <w:sz w:val="24"/>
          <w:szCs w:val="24"/>
        </w:rPr>
        <w:t xml:space="preserve">, elaborado por diversos órgãos nacionais especializados na pesquisa e tratamento da dependência do álcool e outras drogas, como a Federação Brasileira de Comunidades Terapêuticas (FEBRACT), Conselho Nacional de Políticas Sobre Drogas (CONAD), Secretaria Nacional de Políticas sobre Drogas (SENAD), alinhados a organismos internacionais, tais como a </w:t>
      </w:r>
      <w:proofErr w:type="spellStart"/>
      <w:r w:rsidRPr="00056542">
        <w:rPr>
          <w:rFonts w:ascii="Times New Roman" w:hAnsi="Times New Roman" w:cs="Times New Roman"/>
          <w:i/>
          <w:sz w:val="24"/>
          <w:szCs w:val="24"/>
        </w:rPr>
        <w:t>Federación</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Latinoamericana</w:t>
      </w:r>
      <w:proofErr w:type="spellEnd"/>
      <w:r w:rsidRPr="00056542">
        <w:rPr>
          <w:rFonts w:ascii="Times New Roman" w:hAnsi="Times New Roman" w:cs="Times New Roman"/>
          <w:i/>
          <w:sz w:val="24"/>
          <w:szCs w:val="24"/>
        </w:rPr>
        <w:t xml:space="preserve"> de Comunidades </w:t>
      </w:r>
      <w:proofErr w:type="spellStart"/>
      <w:r w:rsidRPr="00056542">
        <w:rPr>
          <w:rFonts w:ascii="Times New Roman" w:hAnsi="Times New Roman" w:cs="Times New Roman"/>
          <w:i/>
          <w:sz w:val="24"/>
          <w:szCs w:val="24"/>
        </w:rPr>
        <w:t>Terapéuticas</w:t>
      </w:r>
      <w:proofErr w:type="spellEnd"/>
      <w:r w:rsidRPr="00056542">
        <w:rPr>
          <w:rFonts w:ascii="Times New Roman" w:hAnsi="Times New Roman" w:cs="Times New Roman"/>
          <w:sz w:val="24"/>
          <w:szCs w:val="24"/>
        </w:rPr>
        <w:t xml:space="preserve"> (FLACT), </w:t>
      </w:r>
      <w:r w:rsidRPr="00056542">
        <w:rPr>
          <w:rFonts w:ascii="Times New Roman" w:hAnsi="Times New Roman" w:cs="Times New Roman"/>
          <w:i/>
          <w:sz w:val="24"/>
          <w:szCs w:val="24"/>
        </w:rPr>
        <w:t xml:space="preserve">World Federation </w:t>
      </w:r>
      <w:proofErr w:type="spellStart"/>
      <w:r w:rsidRPr="00056542">
        <w:rPr>
          <w:rFonts w:ascii="Times New Roman" w:hAnsi="Times New Roman" w:cs="Times New Roman"/>
          <w:i/>
          <w:sz w:val="24"/>
          <w:szCs w:val="24"/>
        </w:rPr>
        <w:t>of</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Therapeutic</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Communities</w:t>
      </w:r>
      <w:proofErr w:type="spellEnd"/>
      <w:r w:rsidRPr="00056542">
        <w:rPr>
          <w:rFonts w:ascii="Times New Roman" w:hAnsi="Times New Roman" w:cs="Times New Roman"/>
          <w:sz w:val="24"/>
          <w:szCs w:val="24"/>
        </w:rPr>
        <w:t xml:space="preserve"> (WFTC) e </w:t>
      </w:r>
      <w:proofErr w:type="spellStart"/>
      <w:r w:rsidRPr="00056542">
        <w:rPr>
          <w:rFonts w:ascii="Times New Roman" w:hAnsi="Times New Roman" w:cs="Times New Roman"/>
          <w:i/>
          <w:sz w:val="24"/>
          <w:szCs w:val="24"/>
        </w:rPr>
        <w:t>National</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Institute</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on</w:t>
      </w:r>
      <w:proofErr w:type="spellEnd"/>
      <w:r w:rsidRPr="00056542">
        <w:rPr>
          <w:rFonts w:ascii="Times New Roman" w:hAnsi="Times New Roman" w:cs="Times New Roman"/>
          <w:i/>
          <w:sz w:val="24"/>
          <w:szCs w:val="24"/>
        </w:rPr>
        <w:t xml:space="preserve"> </w:t>
      </w:r>
      <w:proofErr w:type="spellStart"/>
      <w:r w:rsidRPr="00056542">
        <w:rPr>
          <w:rFonts w:ascii="Times New Roman" w:hAnsi="Times New Roman" w:cs="Times New Roman"/>
          <w:i/>
          <w:sz w:val="24"/>
          <w:szCs w:val="24"/>
        </w:rPr>
        <w:t>Drug</w:t>
      </w:r>
      <w:proofErr w:type="spellEnd"/>
      <w:r w:rsidRPr="00056542">
        <w:rPr>
          <w:rFonts w:ascii="Times New Roman" w:hAnsi="Times New Roman" w:cs="Times New Roman"/>
          <w:i/>
          <w:sz w:val="24"/>
          <w:szCs w:val="24"/>
        </w:rPr>
        <w:t xml:space="preserve"> Abuse</w:t>
      </w:r>
      <w:r w:rsidRPr="00056542">
        <w:rPr>
          <w:rFonts w:ascii="Times New Roman" w:hAnsi="Times New Roman" w:cs="Times New Roman"/>
          <w:sz w:val="24"/>
          <w:szCs w:val="24"/>
        </w:rPr>
        <w:t xml:space="preserve"> (NIDA), como ao exposto pelo </w:t>
      </w:r>
      <w:proofErr w:type="spellStart"/>
      <w:r w:rsidRPr="00056542">
        <w:rPr>
          <w:rFonts w:ascii="Times New Roman" w:hAnsi="Times New Roman" w:cs="Times New Roman"/>
          <w:sz w:val="24"/>
          <w:szCs w:val="24"/>
        </w:rPr>
        <w:t>Dr</w:t>
      </w:r>
      <w:proofErr w:type="spellEnd"/>
      <w:r w:rsidRPr="00056542">
        <w:rPr>
          <w:rFonts w:ascii="Times New Roman" w:hAnsi="Times New Roman" w:cs="Times New Roman"/>
          <w:sz w:val="24"/>
          <w:szCs w:val="24"/>
        </w:rPr>
        <w:t>, George de Leon</w:t>
      </w:r>
      <w:r w:rsidRPr="00F54191">
        <w:rPr>
          <w:vertAlign w:val="superscript"/>
        </w:rPr>
        <w:footnoteReference w:id="2"/>
      </w:r>
      <w:r w:rsidRPr="00056542">
        <w:rPr>
          <w:rFonts w:ascii="Times New Roman" w:hAnsi="Times New Roman" w:cs="Times New Roman"/>
          <w:sz w:val="24"/>
          <w:szCs w:val="24"/>
        </w:rPr>
        <w:t xml:space="preserve">, principal pesquisador e teórico no assunto a nível internacional e ainda como instituído nas Prerrogativas da Lei 13019, de 31 de julho de 2014, a qual “estabelece parcerias em regime jurídico entre organizações da sociedade civil e a administração pública, com regime de cooperação mútua, para a execução de atividades de finalidade de interesse público [...] norteando o trabalho através de diretrizes para a execução, colaboração e cooperação das organizações”.  </w:t>
      </w:r>
    </w:p>
    <w:p w14:paraId="7EF5740A" w14:textId="77777777" w:rsidR="00D221CD" w:rsidRDefault="00D221CD" w:rsidP="00D221CD">
      <w:pPr>
        <w:pStyle w:val="Corpodetexto"/>
        <w:ind w:left="357" w:firstLine="709"/>
        <w:jc w:val="both"/>
        <w:rPr>
          <w:rFonts w:ascii="Times New Roman" w:hAnsi="Times New Roman" w:cs="Times New Roman"/>
          <w:b/>
          <w:sz w:val="24"/>
          <w:szCs w:val="24"/>
        </w:rPr>
      </w:pPr>
    </w:p>
    <w:p w14:paraId="2971A03E" w14:textId="77777777" w:rsidR="00D221CD" w:rsidRPr="0013788E" w:rsidRDefault="00D221CD" w:rsidP="00D221CD">
      <w:pPr>
        <w:pStyle w:val="Corpodetexto"/>
        <w:numPr>
          <w:ilvl w:val="0"/>
          <w:numId w:val="21"/>
        </w:numPr>
        <w:ind w:left="357" w:hanging="357"/>
        <w:jc w:val="both"/>
        <w:rPr>
          <w:rFonts w:ascii="Times New Roman" w:hAnsi="Times New Roman" w:cs="Times New Roman"/>
          <w:b/>
          <w:sz w:val="24"/>
          <w:szCs w:val="24"/>
        </w:rPr>
      </w:pPr>
      <w:r>
        <w:rPr>
          <w:rFonts w:ascii="Times New Roman" w:hAnsi="Times New Roman" w:cs="Times New Roman"/>
          <w:b/>
          <w:sz w:val="24"/>
          <w:szCs w:val="24"/>
        </w:rPr>
        <w:t xml:space="preserve">Capacidade Técnico Operacional </w:t>
      </w:r>
    </w:p>
    <w:p w14:paraId="071D20B3" w14:textId="77777777" w:rsidR="00D221CD" w:rsidRDefault="00D221CD" w:rsidP="00D221CD">
      <w:pPr>
        <w:ind w:firstLine="709"/>
        <w:jc w:val="both"/>
        <w:rPr>
          <w:rFonts w:ascii="Times New Roman" w:hAnsi="Times New Roman" w:cs="Times New Roman"/>
          <w:sz w:val="24"/>
          <w:szCs w:val="24"/>
        </w:rPr>
      </w:pPr>
    </w:p>
    <w:p w14:paraId="037C3305" w14:textId="77777777" w:rsidR="00D221CD" w:rsidRPr="00F54191"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 xml:space="preserve">O </w:t>
      </w:r>
      <w:r w:rsidRPr="00F54191">
        <w:rPr>
          <w:rFonts w:ascii="Times New Roman" w:hAnsi="Times New Roman" w:cs="Times New Roman"/>
          <w:sz w:val="24"/>
          <w:szCs w:val="24"/>
        </w:rPr>
        <w:t xml:space="preserve">modelo </w:t>
      </w:r>
      <w:r>
        <w:rPr>
          <w:rFonts w:ascii="Times New Roman" w:hAnsi="Times New Roman" w:cs="Times New Roman"/>
          <w:sz w:val="24"/>
          <w:szCs w:val="24"/>
        </w:rPr>
        <w:t xml:space="preserve">de acolhimento da CTNJ </w:t>
      </w:r>
      <w:r w:rsidRPr="00F54191">
        <w:rPr>
          <w:rFonts w:ascii="Times New Roman" w:hAnsi="Times New Roman" w:cs="Times New Roman"/>
          <w:sz w:val="24"/>
          <w:szCs w:val="24"/>
        </w:rPr>
        <w:t xml:space="preserve">é subsidiado por dois documentos básicos da CTNJ, sendo estes: </w:t>
      </w:r>
    </w:p>
    <w:p w14:paraId="4EBDFEF0" w14:textId="77777777" w:rsidR="00D221CD" w:rsidRPr="00F54191" w:rsidRDefault="00D221CD" w:rsidP="00D221CD">
      <w:pPr>
        <w:ind w:firstLine="709"/>
        <w:jc w:val="both"/>
        <w:rPr>
          <w:rFonts w:ascii="Times New Roman" w:hAnsi="Times New Roman" w:cs="Times New Roman"/>
          <w:sz w:val="24"/>
          <w:szCs w:val="24"/>
        </w:rPr>
      </w:pPr>
    </w:p>
    <w:p w14:paraId="69EA18E6" w14:textId="77777777" w:rsidR="00D221CD" w:rsidRPr="00F54191" w:rsidRDefault="00D221CD" w:rsidP="00D221CD">
      <w:pPr>
        <w:widowControl/>
        <w:numPr>
          <w:ilvl w:val="0"/>
          <w:numId w:val="18"/>
        </w:numPr>
        <w:jc w:val="both"/>
        <w:rPr>
          <w:rFonts w:ascii="Times New Roman" w:hAnsi="Times New Roman" w:cs="Times New Roman"/>
          <w:sz w:val="24"/>
          <w:szCs w:val="24"/>
        </w:rPr>
      </w:pPr>
      <w:r w:rsidRPr="00F54191">
        <w:rPr>
          <w:rFonts w:ascii="Times New Roman" w:hAnsi="Times New Roman" w:cs="Times New Roman"/>
          <w:sz w:val="24"/>
          <w:szCs w:val="24"/>
        </w:rPr>
        <w:t>Projeto Terapêutico</w:t>
      </w:r>
      <w:r>
        <w:rPr>
          <w:rFonts w:ascii="Times New Roman" w:hAnsi="Times New Roman" w:cs="Times New Roman"/>
          <w:sz w:val="24"/>
          <w:szCs w:val="24"/>
        </w:rPr>
        <w:t>;</w:t>
      </w:r>
    </w:p>
    <w:p w14:paraId="54CA15FB" w14:textId="77777777" w:rsidR="00D221CD" w:rsidRPr="00F54191" w:rsidRDefault="00D221CD" w:rsidP="00D221CD">
      <w:pPr>
        <w:widowControl/>
        <w:numPr>
          <w:ilvl w:val="0"/>
          <w:numId w:val="18"/>
        </w:numPr>
        <w:jc w:val="both"/>
        <w:rPr>
          <w:rFonts w:ascii="Times New Roman" w:hAnsi="Times New Roman" w:cs="Times New Roman"/>
          <w:sz w:val="24"/>
          <w:szCs w:val="24"/>
        </w:rPr>
      </w:pPr>
      <w:r w:rsidRPr="00F54191">
        <w:rPr>
          <w:rFonts w:ascii="Times New Roman" w:hAnsi="Times New Roman" w:cs="Times New Roman"/>
          <w:sz w:val="24"/>
          <w:szCs w:val="24"/>
        </w:rPr>
        <w:t>Manual de rotinas e procedimentos</w:t>
      </w:r>
      <w:r>
        <w:rPr>
          <w:rFonts w:ascii="Times New Roman" w:hAnsi="Times New Roman" w:cs="Times New Roman"/>
          <w:sz w:val="24"/>
          <w:szCs w:val="24"/>
        </w:rPr>
        <w:t>.</w:t>
      </w:r>
    </w:p>
    <w:p w14:paraId="67BA23A2" w14:textId="77777777" w:rsidR="00D221CD" w:rsidRPr="00F54191" w:rsidRDefault="00D221CD" w:rsidP="00D221CD">
      <w:pPr>
        <w:ind w:firstLine="709"/>
        <w:jc w:val="both"/>
        <w:rPr>
          <w:rFonts w:ascii="Times New Roman" w:hAnsi="Times New Roman" w:cs="Times New Roman"/>
          <w:sz w:val="24"/>
          <w:szCs w:val="24"/>
        </w:rPr>
      </w:pPr>
    </w:p>
    <w:p w14:paraId="6AF5FBCE"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 xml:space="preserve">Todo o Projeto Terapêutico da CTNJ se baseia no Plano de Atendimento Singular – PAS, que tem por objetivo principal a </w:t>
      </w:r>
      <w:r w:rsidRPr="00F54191">
        <w:rPr>
          <w:rFonts w:ascii="Times New Roman" w:hAnsi="Times New Roman" w:cs="Times New Roman"/>
          <w:b/>
          <w:sz w:val="24"/>
          <w:szCs w:val="24"/>
        </w:rPr>
        <w:t>singularização</w:t>
      </w:r>
      <w:r w:rsidRPr="00F54191">
        <w:rPr>
          <w:rFonts w:ascii="Times New Roman" w:hAnsi="Times New Roman" w:cs="Times New Roman"/>
          <w:sz w:val="24"/>
          <w:szCs w:val="24"/>
        </w:rPr>
        <w:t xml:space="preserve"> do atendimento de acordo com as peculiaridades e necessidades de cada caso, considerando características singulares (fatores de risco e de proteção), tais como: histórico de vida, nível de gravidade da dependência, características da relação com o consumo de substâncias psicoativas (</w:t>
      </w:r>
      <w:proofErr w:type="spellStart"/>
      <w:r w:rsidRPr="00F54191">
        <w:rPr>
          <w:rFonts w:ascii="Times New Roman" w:hAnsi="Times New Roman" w:cs="Times New Roman"/>
          <w:sz w:val="24"/>
          <w:szCs w:val="24"/>
        </w:rPr>
        <w:t>SPAs</w:t>
      </w:r>
      <w:proofErr w:type="spellEnd"/>
      <w:r w:rsidRPr="00F54191">
        <w:rPr>
          <w:rFonts w:ascii="Times New Roman" w:hAnsi="Times New Roman" w:cs="Times New Roman"/>
          <w:sz w:val="24"/>
          <w:szCs w:val="24"/>
        </w:rPr>
        <w:t>) (tempo de uso, principal SPA de abuso, via de consumo), presença de comorbidades, estrutura familiar de origem e de convivência, histórico laboral, nível de escolaridade, nível socioeconômico, assim como as características geopolíticas de seu município de origem, entre outros.</w:t>
      </w:r>
    </w:p>
    <w:p w14:paraId="79C9F4A2"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 xml:space="preserve">Outro fator importante de diferenciação na elaboração do PAS é o(a) acolhido(a) estar sendo readmitido(a) na CTNJ, principalmente se este(a) concluiu o processo no acolhimento anterior. Neste caso o(a) acolhido(a) já conhece o Projeto Terapêutico da CTNJ, e a equipe já está familiarizada com o caso, o que contribuiu para que o processo possa ser menos demorado. </w:t>
      </w:r>
    </w:p>
    <w:p w14:paraId="53BAF325"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lastRenderedPageBreak/>
        <w:t xml:space="preserve">Este Projeto Terapêutico visa principalmente a </w:t>
      </w:r>
      <w:r w:rsidRPr="00F54191">
        <w:rPr>
          <w:rFonts w:ascii="Times New Roman" w:hAnsi="Times New Roman" w:cs="Times New Roman"/>
          <w:b/>
          <w:sz w:val="24"/>
          <w:szCs w:val="24"/>
        </w:rPr>
        <w:t>reinserção social</w:t>
      </w:r>
      <w:r w:rsidRPr="00F54191">
        <w:rPr>
          <w:rFonts w:ascii="Times New Roman" w:hAnsi="Times New Roman" w:cs="Times New Roman"/>
          <w:sz w:val="24"/>
          <w:szCs w:val="24"/>
        </w:rPr>
        <w:t xml:space="preserve"> do</w:t>
      </w:r>
      <w:r>
        <w:rPr>
          <w:rFonts w:ascii="Times New Roman" w:hAnsi="Times New Roman" w:cs="Times New Roman"/>
          <w:sz w:val="24"/>
          <w:szCs w:val="24"/>
        </w:rPr>
        <w:t xml:space="preserve"> </w:t>
      </w:r>
      <w:r w:rsidRPr="00F54191">
        <w:rPr>
          <w:rFonts w:ascii="Times New Roman" w:hAnsi="Times New Roman" w:cs="Times New Roman"/>
          <w:sz w:val="24"/>
          <w:szCs w:val="24"/>
        </w:rPr>
        <w:t>(a) acolhido</w:t>
      </w:r>
      <w:r>
        <w:rPr>
          <w:rFonts w:ascii="Times New Roman" w:hAnsi="Times New Roman" w:cs="Times New Roman"/>
          <w:sz w:val="24"/>
          <w:szCs w:val="24"/>
        </w:rPr>
        <w:t xml:space="preserve"> </w:t>
      </w:r>
      <w:r w:rsidRPr="00F54191">
        <w:rPr>
          <w:rFonts w:ascii="Times New Roman" w:hAnsi="Times New Roman" w:cs="Times New Roman"/>
          <w:sz w:val="24"/>
          <w:szCs w:val="24"/>
        </w:rPr>
        <w:t>(a), promovendo a todo momento o empoderamento e a autonomia do</w:t>
      </w:r>
      <w:r>
        <w:rPr>
          <w:rFonts w:ascii="Times New Roman" w:hAnsi="Times New Roman" w:cs="Times New Roman"/>
          <w:sz w:val="24"/>
          <w:szCs w:val="24"/>
        </w:rPr>
        <w:t xml:space="preserve"> </w:t>
      </w:r>
      <w:r w:rsidRPr="00F54191">
        <w:rPr>
          <w:rFonts w:ascii="Times New Roman" w:hAnsi="Times New Roman" w:cs="Times New Roman"/>
          <w:sz w:val="24"/>
          <w:szCs w:val="24"/>
        </w:rPr>
        <w:t>(a) mesmo</w:t>
      </w:r>
      <w:r>
        <w:rPr>
          <w:rFonts w:ascii="Times New Roman" w:hAnsi="Times New Roman" w:cs="Times New Roman"/>
          <w:sz w:val="24"/>
          <w:szCs w:val="24"/>
        </w:rPr>
        <w:t xml:space="preserve"> </w:t>
      </w:r>
      <w:r w:rsidRPr="00F54191">
        <w:rPr>
          <w:rFonts w:ascii="Times New Roman" w:hAnsi="Times New Roman" w:cs="Times New Roman"/>
          <w:sz w:val="24"/>
          <w:szCs w:val="24"/>
        </w:rPr>
        <w:t xml:space="preserve">(a), o que contribui com a crescente </w:t>
      </w:r>
      <w:r w:rsidRPr="00F54191">
        <w:rPr>
          <w:rFonts w:ascii="Times New Roman" w:hAnsi="Times New Roman" w:cs="Times New Roman"/>
          <w:b/>
          <w:sz w:val="24"/>
          <w:szCs w:val="24"/>
        </w:rPr>
        <w:t>desinstitucionalização</w:t>
      </w:r>
      <w:r w:rsidRPr="00F54191">
        <w:rPr>
          <w:rFonts w:ascii="Times New Roman" w:hAnsi="Times New Roman" w:cs="Times New Roman"/>
          <w:sz w:val="24"/>
          <w:szCs w:val="24"/>
        </w:rPr>
        <w:t>, através da progressão nas Fases propostas.</w:t>
      </w:r>
    </w:p>
    <w:p w14:paraId="460EBBDE"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A CTNJ oferece acolhimento por até 6 meses para adultos de ambos os sexos, usuários de substâncias psicoativas que tem como objetivo trabalhar o processo de recuperação da dependência química, tendo como principal instrumento terapêutico a convivência entre os pares. Este serviço se articula e referencia com os serviços de saúde disponíveis na rede municipal e regional, como o CAPS, UBS, PS, etc.</w:t>
      </w:r>
    </w:p>
    <w:p w14:paraId="3E49FCEE"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 xml:space="preserve">O processo terapêutico de recuperação é pautado pela construção de um novo modo de vida sem o uso da droga, que passa pela reabilitação física e psicológica do indivíduo, sua conscientização sobre a dependência química e o desenvolvimento de estratégias para manutenção da abstinência. </w:t>
      </w:r>
    </w:p>
    <w:p w14:paraId="377902AA"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São características deste serviço a realização de atividades laborais visando o desenvolvimento da autonomia, organização e responsabilidade, assim como também as atividades religiosas e/ou de espiritualidade, que auxiliem o indivíduo na busca do seu equilíbrio emocional.</w:t>
      </w:r>
    </w:p>
    <w:p w14:paraId="3868032F"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A CT também garante a assistência psicossocial durante todo o processo de recuperação, assim como a promoção da reinserção social do atendido, desenvolvendo trabalho de resgate e fortalecimento de vínculos familiares, a inserção em programas de qualificação profissional</w:t>
      </w:r>
      <w:r>
        <w:rPr>
          <w:rFonts w:ascii="Times New Roman" w:hAnsi="Times New Roman" w:cs="Times New Roman"/>
          <w:sz w:val="24"/>
          <w:szCs w:val="24"/>
        </w:rPr>
        <w:t>,</w:t>
      </w:r>
      <w:r w:rsidRPr="00F54191">
        <w:rPr>
          <w:rFonts w:ascii="Times New Roman" w:hAnsi="Times New Roman" w:cs="Times New Roman"/>
          <w:sz w:val="24"/>
          <w:szCs w:val="24"/>
        </w:rPr>
        <w:t xml:space="preserve"> apoio na conquista do auto sustento</w:t>
      </w:r>
      <w:r>
        <w:rPr>
          <w:rFonts w:ascii="Times New Roman" w:hAnsi="Times New Roman" w:cs="Times New Roman"/>
          <w:sz w:val="24"/>
          <w:szCs w:val="24"/>
        </w:rPr>
        <w:t>, inserção em grupos sociais (participação externa em grupos de apoio- NA e AA; frequência em grupos religiosos- de acordo com a escolha e interesse de cada acolhido (a); passeios e caminhadas culturais, dentre outras).</w:t>
      </w:r>
    </w:p>
    <w:p w14:paraId="094EEA3C"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Durante todo o processo terapêutico acontece concomitantemente o Programa de Pesquisa Continuada, que tanto dá suporte para as avaliações do PAS quanto propicia a análise estatística permanente dos dados epidemiológicos, transversal e longitudinalmente, dos grupos de acolhidos de forma não amostral, mas sim censitária, já que a todo momento pode ser avaliada a totalidade dos casos.</w:t>
      </w:r>
    </w:p>
    <w:p w14:paraId="337CB034" w14:textId="77777777" w:rsidR="00D221CD" w:rsidRPr="00F54191"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Para este fim são utilizados diversos instrumentos de pesquisa e avaliação, a maior parte deles validados nacional e internacionalmente, e outros desenvolvidos pela equipe da CTNJ. Estes instrumentos são aplicados por indivíduos treinados para este fim, preferencialmente estagiários de Psicologia ou de Serviço Social.</w:t>
      </w:r>
    </w:p>
    <w:p w14:paraId="51807B67" w14:textId="77777777" w:rsidR="00D221CD" w:rsidRDefault="00D221CD" w:rsidP="00D221CD">
      <w:pPr>
        <w:ind w:firstLine="709"/>
        <w:jc w:val="both"/>
        <w:rPr>
          <w:rFonts w:ascii="Times New Roman" w:hAnsi="Times New Roman" w:cs="Times New Roman"/>
          <w:sz w:val="24"/>
          <w:szCs w:val="24"/>
        </w:rPr>
      </w:pPr>
      <w:r w:rsidRPr="00F54191">
        <w:rPr>
          <w:rFonts w:ascii="Times New Roman" w:hAnsi="Times New Roman" w:cs="Times New Roman"/>
          <w:sz w:val="24"/>
          <w:szCs w:val="24"/>
        </w:rPr>
        <w:t>Os dados obtidos destas pesquisas já foram base de estudo de diversas monografias, dissertações e teses, assim como de artigos científicos.</w:t>
      </w:r>
    </w:p>
    <w:p w14:paraId="490B0751" w14:textId="77777777" w:rsidR="00D221CD" w:rsidRPr="00056542"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Todos estes</w:t>
      </w:r>
      <w:r w:rsidRPr="00056542">
        <w:rPr>
          <w:rFonts w:ascii="Times New Roman" w:hAnsi="Times New Roman" w:cs="Times New Roman"/>
          <w:sz w:val="24"/>
          <w:szCs w:val="24"/>
        </w:rPr>
        <w:t xml:space="preserve"> processo</w:t>
      </w:r>
      <w:r>
        <w:rPr>
          <w:rFonts w:ascii="Times New Roman" w:hAnsi="Times New Roman" w:cs="Times New Roman"/>
          <w:sz w:val="24"/>
          <w:szCs w:val="24"/>
        </w:rPr>
        <w:t>s</w:t>
      </w:r>
      <w:r w:rsidRPr="00056542">
        <w:rPr>
          <w:rFonts w:ascii="Times New Roman" w:hAnsi="Times New Roman" w:cs="Times New Roman"/>
          <w:sz w:val="24"/>
          <w:szCs w:val="24"/>
        </w:rPr>
        <w:t xml:space="preserve"> de recuperação </w:t>
      </w:r>
      <w:r>
        <w:rPr>
          <w:rFonts w:ascii="Times New Roman" w:hAnsi="Times New Roman" w:cs="Times New Roman"/>
          <w:sz w:val="24"/>
          <w:szCs w:val="24"/>
        </w:rPr>
        <w:t>citados acontecem através da realização do</w:t>
      </w:r>
      <w:r w:rsidRPr="00056542">
        <w:rPr>
          <w:rFonts w:ascii="Times New Roman" w:hAnsi="Times New Roman" w:cs="Times New Roman"/>
          <w:sz w:val="24"/>
          <w:szCs w:val="24"/>
        </w:rPr>
        <w:t xml:space="preserve"> trabalho </w:t>
      </w:r>
      <w:r>
        <w:rPr>
          <w:rFonts w:ascii="Times New Roman" w:hAnsi="Times New Roman" w:cs="Times New Roman"/>
          <w:sz w:val="24"/>
          <w:szCs w:val="24"/>
        </w:rPr>
        <w:t>de uma</w:t>
      </w:r>
      <w:r w:rsidRPr="00056542">
        <w:rPr>
          <w:rFonts w:ascii="Times New Roman" w:hAnsi="Times New Roman" w:cs="Times New Roman"/>
          <w:sz w:val="24"/>
          <w:szCs w:val="24"/>
        </w:rPr>
        <w:t xml:space="preserve"> equipe que conta com uma Psicóloga e Coordenadora Técnica, a qual supervisiona as atividades da CT como um todo, realiza grupos e atendimentos psicoterápicos com </w:t>
      </w:r>
      <w:r>
        <w:rPr>
          <w:rFonts w:ascii="Times New Roman" w:hAnsi="Times New Roman" w:cs="Times New Roman"/>
          <w:sz w:val="24"/>
          <w:szCs w:val="24"/>
        </w:rPr>
        <w:t>os (</w:t>
      </w:r>
      <w:r w:rsidRPr="00056542">
        <w:rPr>
          <w:rFonts w:ascii="Times New Roman" w:hAnsi="Times New Roman" w:cs="Times New Roman"/>
          <w:sz w:val="24"/>
          <w:szCs w:val="24"/>
        </w:rPr>
        <w:t>as</w:t>
      </w:r>
      <w:r>
        <w:rPr>
          <w:rFonts w:ascii="Times New Roman" w:hAnsi="Times New Roman" w:cs="Times New Roman"/>
          <w:sz w:val="24"/>
          <w:szCs w:val="24"/>
        </w:rPr>
        <w:t>)</w:t>
      </w:r>
      <w:r w:rsidRPr="00056542">
        <w:rPr>
          <w:rFonts w:ascii="Times New Roman" w:hAnsi="Times New Roman" w:cs="Times New Roman"/>
          <w:sz w:val="24"/>
          <w:szCs w:val="24"/>
        </w:rPr>
        <w:t xml:space="preserve"> acolhid</w:t>
      </w:r>
      <w:r>
        <w:rPr>
          <w:rFonts w:ascii="Times New Roman" w:hAnsi="Times New Roman" w:cs="Times New Roman"/>
          <w:sz w:val="24"/>
          <w:szCs w:val="24"/>
        </w:rPr>
        <w:t>os (</w:t>
      </w:r>
      <w:r w:rsidRPr="00056542">
        <w:rPr>
          <w:rFonts w:ascii="Times New Roman" w:hAnsi="Times New Roman" w:cs="Times New Roman"/>
          <w:sz w:val="24"/>
          <w:szCs w:val="24"/>
        </w:rPr>
        <w:t>as</w:t>
      </w:r>
      <w:r>
        <w:rPr>
          <w:rFonts w:ascii="Times New Roman" w:hAnsi="Times New Roman" w:cs="Times New Roman"/>
          <w:sz w:val="24"/>
          <w:szCs w:val="24"/>
        </w:rPr>
        <w:t>)</w:t>
      </w:r>
      <w:r w:rsidRPr="00056542">
        <w:rPr>
          <w:rFonts w:ascii="Times New Roman" w:hAnsi="Times New Roman" w:cs="Times New Roman"/>
          <w:sz w:val="24"/>
          <w:szCs w:val="24"/>
        </w:rPr>
        <w:t xml:space="preserve">, assim como supervisiona o trabalho de </w:t>
      </w:r>
      <w:r>
        <w:rPr>
          <w:rFonts w:ascii="Times New Roman" w:hAnsi="Times New Roman" w:cs="Times New Roman"/>
          <w:sz w:val="24"/>
          <w:szCs w:val="24"/>
        </w:rPr>
        <w:t>três</w:t>
      </w:r>
      <w:r w:rsidRPr="00056542">
        <w:rPr>
          <w:rFonts w:ascii="Times New Roman" w:hAnsi="Times New Roman" w:cs="Times New Roman"/>
          <w:sz w:val="24"/>
          <w:szCs w:val="24"/>
        </w:rPr>
        <w:t xml:space="preserve"> estagiári</w:t>
      </w:r>
      <w:r>
        <w:rPr>
          <w:rFonts w:ascii="Times New Roman" w:hAnsi="Times New Roman" w:cs="Times New Roman"/>
          <w:sz w:val="24"/>
          <w:szCs w:val="24"/>
        </w:rPr>
        <w:t>o</w:t>
      </w:r>
      <w:r w:rsidRPr="00056542">
        <w:rPr>
          <w:rFonts w:ascii="Times New Roman" w:hAnsi="Times New Roman" w:cs="Times New Roman"/>
          <w:sz w:val="24"/>
          <w:szCs w:val="24"/>
        </w:rPr>
        <w:t xml:space="preserve">s de Psicologia. Ao ingressar na CT </w:t>
      </w:r>
      <w:r>
        <w:rPr>
          <w:rFonts w:ascii="Times New Roman" w:hAnsi="Times New Roman" w:cs="Times New Roman"/>
          <w:sz w:val="24"/>
          <w:szCs w:val="24"/>
        </w:rPr>
        <w:t>os (</w:t>
      </w:r>
      <w:r w:rsidRPr="00056542">
        <w:rPr>
          <w:rFonts w:ascii="Times New Roman" w:hAnsi="Times New Roman" w:cs="Times New Roman"/>
          <w:sz w:val="24"/>
          <w:szCs w:val="24"/>
        </w:rPr>
        <w:t>as</w:t>
      </w:r>
      <w:r>
        <w:rPr>
          <w:rFonts w:ascii="Times New Roman" w:hAnsi="Times New Roman" w:cs="Times New Roman"/>
          <w:sz w:val="24"/>
          <w:szCs w:val="24"/>
        </w:rPr>
        <w:t>)</w:t>
      </w:r>
      <w:r w:rsidRPr="00056542">
        <w:rPr>
          <w:rFonts w:ascii="Times New Roman" w:hAnsi="Times New Roman" w:cs="Times New Roman"/>
          <w:sz w:val="24"/>
          <w:szCs w:val="24"/>
        </w:rPr>
        <w:t xml:space="preserve"> candidat</w:t>
      </w:r>
      <w:r>
        <w:rPr>
          <w:rFonts w:ascii="Times New Roman" w:hAnsi="Times New Roman" w:cs="Times New Roman"/>
          <w:sz w:val="24"/>
          <w:szCs w:val="24"/>
        </w:rPr>
        <w:t>os (</w:t>
      </w:r>
      <w:r w:rsidRPr="00056542">
        <w:rPr>
          <w:rFonts w:ascii="Times New Roman" w:hAnsi="Times New Roman" w:cs="Times New Roman"/>
          <w:sz w:val="24"/>
          <w:szCs w:val="24"/>
        </w:rPr>
        <w:t>as</w:t>
      </w:r>
      <w:r>
        <w:rPr>
          <w:rFonts w:ascii="Times New Roman" w:hAnsi="Times New Roman" w:cs="Times New Roman"/>
          <w:sz w:val="24"/>
          <w:szCs w:val="24"/>
        </w:rPr>
        <w:t>)</w:t>
      </w:r>
      <w:r w:rsidRPr="00056542">
        <w:rPr>
          <w:rFonts w:ascii="Times New Roman" w:hAnsi="Times New Roman" w:cs="Times New Roman"/>
          <w:sz w:val="24"/>
          <w:szCs w:val="24"/>
        </w:rPr>
        <w:t xml:space="preserve"> passam por entrevista de triagem realizada por Assistente Social para avaliação apurada da de</w:t>
      </w:r>
      <w:r>
        <w:rPr>
          <w:rFonts w:ascii="Times New Roman" w:hAnsi="Times New Roman" w:cs="Times New Roman"/>
          <w:sz w:val="24"/>
          <w:szCs w:val="24"/>
        </w:rPr>
        <w:t>manda e a rotina é regulada pelo</w:t>
      </w:r>
      <w:r w:rsidRPr="00056542">
        <w:rPr>
          <w:rFonts w:ascii="Times New Roman" w:hAnsi="Times New Roman" w:cs="Times New Roman"/>
          <w:sz w:val="24"/>
          <w:szCs w:val="24"/>
        </w:rPr>
        <w:t>s Conselheir</w:t>
      </w:r>
      <w:r>
        <w:rPr>
          <w:rFonts w:ascii="Times New Roman" w:hAnsi="Times New Roman" w:cs="Times New Roman"/>
          <w:sz w:val="24"/>
          <w:szCs w:val="24"/>
        </w:rPr>
        <w:t>os Terapêutico</w:t>
      </w:r>
      <w:r w:rsidRPr="00056542">
        <w:rPr>
          <w:rFonts w:ascii="Times New Roman" w:hAnsi="Times New Roman" w:cs="Times New Roman"/>
          <w:sz w:val="24"/>
          <w:szCs w:val="24"/>
        </w:rPr>
        <w:t>s</w:t>
      </w:r>
      <w:r>
        <w:rPr>
          <w:rFonts w:ascii="Times New Roman" w:hAnsi="Times New Roman" w:cs="Times New Roman"/>
          <w:sz w:val="24"/>
          <w:szCs w:val="24"/>
        </w:rPr>
        <w:t xml:space="preserve"> através da supervisão e orientação de um Coordenador Interno. </w:t>
      </w:r>
      <w:r>
        <w:rPr>
          <w:rFonts w:ascii="Times New Roman" w:hAnsi="Times New Roman" w:cs="Times New Roman"/>
          <w:sz w:val="24"/>
          <w:szCs w:val="24"/>
        </w:rPr>
        <w:lastRenderedPageBreak/>
        <w:t>Toda a equipe realiza capacitações semanais</w:t>
      </w:r>
      <w:r w:rsidRPr="00056542">
        <w:rPr>
          <w:rFonts w:ascii="Times New Roman" w:hAnsi="Times New Roman" w:cs="Times New Roman"/>
          <w:sz w:val="24"/>
          <w:szCs w:val="24"/>
        </w:rPr>
        <w:t xml:space="preserve"> </w:t>
      </w:r>
      <w:r>
        <w:rPr>
          <w:rFonts w:ascii="Times New Roman" w:hAnsi="Times New Roman" w:cs="Times New Roman"/>
          <w:sz w:val="24"/>
          <w:szCs w:val="24"/>
        </w:rPr>
        <w:t xml:space="preserve">pela </w:t>
      </w:r>
      <w:r w:rsidRPr="00056542">
        <w:rPr>
          <w:rFonts w:ascii="Times New Roman" w:hAnsi="Times New Roman" w:cs="Times New Roman"/>
          <w:sz w:val="24"/>
          <w:szCs w:val="24"/>
        </w:rPr>
        <w:t xml:space="preserve">equipe de Psicologia. </w:t>
      </w:r>
    </w:p>
    <w:p w14:paraId="472493A7" w14:textId="77777777" w:rsidR="00D221CD" w:rsidRDefault="00D221CD" w:rsidP="00D221CD">
      <w:pPr>
        <w:ind w:firstLine="709"/>
        <w:jc w:val="both"/>
      </w:pPr>
    </w:p>
    <w:p w14:paraId="614156B7" w14:textId="77777777" w:rsidR="00D221CD" w:rsidRPr="00C10007" w:rsidRDefault="00D221CD" w:rsidP="00D221CD">
      <w:pPr>
        <w:pStyle w:val="Corpodetexto"/>
        <w:numPr>
          <w:ilvl w:val="1"/>
          <w:numId w:val="2"/>
        </w:numPr>
        <w:jc w:val="both"/>
        <w:outlineLvl w:val="1"/>
        <w:rPr>
          <w:rFonts w:ascii="Times New Roman" w:hAnsi="Times New Roman" w:cs="Times New Roman"/>
          <w:sz w:val="24"/>
          <w:szCs w:val="24"/>
        </w:rPr>
      </w:pPr>
      <w:bookmarkStart w:id="22" w:name="_Toc497911003"/>
      <w:bookmarkStart w:id="23" w:name="_Toc497912291"/>
      <w:bookmarkStart w:id="24" w:name="_Toc497921067"/>
      <w:r>
        <w:rPr>
          <w:rFonts w:ascii="Times New Roman" w:hAnsi="Times New Roman" w:cs="Times New Roman"/>
          <w:b/>
          <w:sz w:val="24"/>
          <w:szCs w:val="24"/>
        </w:rPr>
        <w:t>Análise Diagnó</w:t>
      </w:r>
      <w:r w:rsidRPr="00C10007">
        <w:rPr>
          <w:rFonts w:ascii="Times New Roman" w:hAnsi="Times New Roman" w:cs="Times New Roman"/>
          <w:b/>
          <w:sz w:val="24"/>
          <w:szCs w:val="24"/>
        </w:rPr>
        <w:t>stica do território</w:t>
      </w:r>
      <w:bookmarkEnd w:id="22"/>
      <w:bookmarkEnd w:id="23"/>
      <w:bookmarkEnd w:id="24"/>
    </w:p>
    <w:p w14:paraId="22A89DA6" w14:textId="77777777" w:rsidR="00D221CD" w:rsidRDefault="00D221CD" w:rsidP="00D221CD">
      <w:pPr>
        <w:pStyle w:val="Corpodetexto"/>
        <w:ind w:left="360"/>
        <w:jc w:val="both"/>
        <w:rPr>
          <w:rFonts w:ascii="Times New Roman" w:hAnsi="Times New Roman" w:cs="Times New Roman"/>
          <w:sz w:val="24"/>
          <w:szCs w:val="24"/>
        </w:rPr>
      </w:pPr>
    </w:p>
    <w:p w14:paraId="39B4A3C0"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 xml:space="preserve">A comunidade terapêutica Nova Jornada está situada na Estância Turística de Avaré, interior do estado de São Paulo que conta uma população de aproximadamente 86 mil habitantes. </w:t>
      </w:r>
    </w:p>
    <w:p w14:paraId="61FACA4D"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A economia desta cidade baseia-se produção agrícola e pecuária, serviços de turismo, comércio, e indústrias os quais configuram a maior fonte de empregabilidade da população.</w:t>
      </w:r>
    </w:p>
    <w:p w14:paraId="6D2FC5BC"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Segundo a Fundação sistema estadual de Análise de Dados- SEADE, a maior parte da população reside em área urbana, em torno de 96%, possui taxas elevadas de população com mais de 60 anos, com mais de 15% (índice estadual 14%), bons índices de longevidade 69% (para 70% - índice estadual), boa escolarização 56% (para 52% - índice estadual); índice de desenvolvimento humano de 0,76% (0,78%- índice estadual).</w:t>
      </w:r>
    </w:p>
    <w:p w14:paraId="5CC1AE5D"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 xml:space="preserve">A Estância Turística foi considerada recentemente segundo Índice de Desenvolvimento Urbano (IDL) realizado pelo Instituto de Longevidade </w:t>
      </w:r>
      <w:proofErr w:type="spellStart"/>
      <w:r>
        <w:rPr>
          <w:rFonts w:ascii="Times New Roman" w:hAnsi="Times New Roman" w:cs="Times New Roman"/>
          <w:sz w:val="24"/>
          <w:szCs w:val="24"/>
        </w:rPr>
        <w:t>Mongeral</w:t>
      </w:r>
      <w:proofErr w:type="spellEnd"/>
      <w:r>
        <w:rPr>
          <w:rFonts w:ascii="Times New Roman" w:hAnsi="Times New Roman" w:cs="Times New Roman"/>
          <w:sz w:val="24"/>
          <w:szCs w:val="24"/>
        </w:rPr>
        <w:t xml:space="preserve"> Aegon/ FGV que avaliou índices de 498 cidades, avaliando o grau de bem-estar oferecido aos adultos maiores de 60 anos como sendo uma das melhores cidades pequenas para se envelhecer, estando na 16ª posição no rank nos índices de 60-75 anos, com nota 89.58.</w:t>
      </w:r>
    </w:p>
    <w:p w14:paraId="0D4B0360"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 xml:space="preserve">Até a presente data, não existe um levantamento sobre a estimativa do número de dependentes químicos do território. Considerando a estimativa nacional do II LENAD - Levantamento Nacional de Álcool e Drogas (UNIFESP, 2017), que apresentou resultados indicando que 6,8% da população apresenta dependência do álcool e que 2% da população adulta apresentou prevalência de uso de drogas ilícitas no último ano, pode-se estimar que na população do município existam 5.848 dependentes de álcool e 1.720 habitantes fizeram uso de cocaína, crack ou </w:t>
      </w:r>
      <w:proofErr w:type="spellStart"/>
      <w:r>
        <w:rPr>
          <w:rFonts w:ascii="Times New Roman" w:hAnsi="Times New Roman" w:cs="Times New Roman"/>
          <w:sz w:val="24"/>
          <w:szCs w:val="24"/>
        </w:rPr>
        <w:t>oxi</w:t>
      </w:r>
      <w:proofErr w:type="spellEnd"/>
      <w:r>
        <w:rPr>
          <w:rFonts w:ascii="Times New Roman" w:hAnsi="Times New Roman" w:cs="Times New Roman"/>
          <w:sz w:val="24"/>
          <w:szCs w:val="24"/>
        </w:rPr>
        <w:t xml:space="preserve"> no último ano.</w:t>
      </w:r>
    </w:p>
    <w:p w14:paraId="11CD2855" w14:textId="77777777" w:rsidR="00D221CD" w:rsidRDefault="00D221CD" w:rsidP="00D221CD">
      <w:pPr>
        <w:pStyle w:val="Corpodetexto"/>
        <w:jc w:val="both"/>
        <w:rPr>
          <w:rFonts w:ascii="Times New Roman" w:hAnsi="Times New Roman" w:cs="Times New Roman"/>
          <w:sz w:val="24"/>
          <w:szCs w:val="24"/>
        </w:rPr>
      </w:pPr>
      <w:r>
        <w:rPr>
          <w:rFonts w:ascii="Times New Roman" w:hAnsi="Times New Roman" w:cs="Times New Roman"/>
          <w:sz w:val="24"/>
          <w:szCs w:val="24"/>
        </w:rPr>
        <w:tab/>
        <w:t>O município conta com duas unidades pertencentes a Comunidade Terapêutica “Nova Jornada”, sendo uma destinada ao público feminino e outra ao público masculino, e uma unidade de CAPS-II. Até o momento, não há serviços de Residência Terapêutica, Comunidades Terapêuticas que não a citada, Moradias Assistidas, Hospitais-dia ou CAPS-AD.</w:t>
      </w:r>
    </w:p>
    <w:p w14:paraId="06911009" w14:textId="77777777" w:rsidR="00D221CD" w:rsidRDefault="00D221CD" w:rsidP="00D221CD">
      <w:pPr>
        <w:pStyle w:val="Corpodetexto"/>
        <w:jc w:val="both"/>
        <w:rPr>
          <w:rFonts w:ascii="Times New Roman" w:hAnsi="Times New Roman" w:cs="Times New Roman"/>
          <w:sz w:val="24"/>
          <w:szCs w:val="24"/>
        </w:rPr>
      </w:pPr>
      <w:r>
        <w:rPr>
          <w:rFonts w:ascii="Times New Roman" w:hAnsi="Times New Roman" w:cs="Times New Roman"/>
          <w:sz w:val="24"/>
          <w:szCs w:val="24"/>
        </w:rPr>
        <w:tab/>
        <w:t>O serviço de acolhimento oferecido pela Comunidade Terapêutica Nova Jornada apresenta-se como o único especifico para a demanda municipal de dependentes químicos. A tabela abaixo apresenta os acolhimentos realizados no ano de 2017:</w:t>
      </w:r>
    </w:p>
    <w:p w14:paraId="0620E3DE" w14:textId="77777777" w:rsidR="00D221CD" w:rsidRDefault="00D221CD" w:rsidP="00D221CD">
      <w:pPr>
        <w:pStyle w:val="Corpodetexto"/>
        <w:jc w:val="both"/>
        <w:rPr>
          <w:rFonts w:ascii="Times New Roman" w:hAnsi="Times New Roman" w:cs="Times New Roman"/>
          <w:sz w:val="24"/>
          <w:szCs w:val="24"/>
        </w:rPr>
      </w:pPr>
    </w:p>
    <w:tbl>
      <w:tblPr>
        <w:tblStyle w:val="Tabelacomgrade"/>
        <w:tblW w:w="10207" w:type="dxa"/>
        <w:tblInd w:w="-714" w:type="dxa"/>
        <w:tblLayout w:type="fixed"/>
        <w:tblLook w:val="04A0" w:firstRow="1" w:lastRow="0" w:firstColumn="1" w:lastColumn="0" w:noHBand="0" w:noVBand="1"/>
      </w:tblPr>
      <w:tblGrid>
        <w:gridCol w:w="2749"/>
        <w:gridCol w:w="1400"/>
        <w:gridCol w:w="955"/>
        <w:gridCol w:w="2693"/>
        <w:gridCol w:w="1417"/>
        <w:gridCol w:w="993"/>
      </w:tblGrid>
      <w:tr w:rsidR="00D221CD" w14:paraId="40058698" w14:textId="77777777" w:rsidTr="00701168">
        <w:tc>
          <w:tcPr>
            <w:tcW w:w="5104" w:type="dxa"/>
            <w:gridSpan w:val="3"/>
            <w:shd w:val="clear" w:color="auto" w:fill="AEAAAA" w:themeFill="background2" w:themeFillShade="BF"/>
          </w:tcPr>
          <w:p w14:paraId="36D270C6" w14:textId="77777777" w:rsidR="00D221CD" w:rsidRPr="007748AC" w:rsidRDefault="00D221CD" w:rsidP="00701168">
            <w:pPr>
              <w:jc w:val="center"/>
              <w:rPr>
                <w:rFonts w:ascii="Times New Roman" w:hAnsi="Times New Roman" w:cs="Times New Roman"/>
                <w:b/>
                <w:sz w:val="24"/>
                <w:szCs w:val="24"/>
              </w:rPr>
            </w:pPr>
            <w:r w:rsidRPr="007748AC">
              <w:rPr>
                <w:rFonts w:ascii="Times New Roman" w:hAnsi="Times New Roman" w:cs="Times New Roman"/>
                <w:b/>
                <w:sz w:val="24"/>
                <w:szCs w:val="24"/>
              </w:rPr>
              <w:t>UNIDADE MASCULINA</w:t>
            </w:r>
          </w:p>
        </w:tc>
        <w:tc>
          <w:tcPr>
            <w:tcW w:w="5103" w:type="dxa"/>
            <w:gridSpan w:val="3"/>
            <w:shd w:val="clear" w:color="auto" w:fill="AEAAAA" w:themeFill="background2" w:themeFillShade="BF"/>
          </w:tcPr>
          <w:p w14:paraId="423D2D74" w14:textId="77777777" w:rsidR="00D221CD" w:rsidRPr="007748AC" w:rsidRDefault="00D221CD" w:rsidP="00701168">
            <w:pPr>
              <w:jc w:val="center"/>
              <w:rPr>
                <w:rFonts w:ascii="Times New Roman" w:hAnsi="Times New Roman" w:cs="Times New Roman"/>
                <w:b/>
                <w:sz w:val="24"/>
                <w:szCs w:val="24"/>
              </w:rPr>
            </w:pPr>
            <w:r w:rsidRPr="007748AC">
              <w:rPr>
                <w:rFonts w:ascii="Times New Roman" w:hAnsi="Times New Roman" w:cs="Times New Roman"/>
                <w:b/>
                <w:sz w:val="24"/>
                <w:szCs w:val="24"/>
              </w:rPr>
              <w:t>UNI</w:t>
            </w:r>
            <w:r>
              <w:rPr>
                <w:rFonts w:ascii="Times New Roman" w:hAnsi="Times New Roman" w:cs="Times New Roman"/>
                <w:b/>
                <w:sz w:val="24"/>
                <w:szCs w:val="24"/>
              </w:rPr>
              <w:t>DADE FEMININA</w:t>
            </w:r>
          </w:p>
        </w:tc>
      </w:tr>
      <w:tr w:rsidR="00D221CD" w14:paraId="381D29D6" w14:textId="77777777" w:rsidTr="00701168">
        <w:tc>
          <w:tcPr>
            <w:tcW w:w="2749" w:type="dxa"/>
            <w:vAlign w:val="center"/>
          </w:tcPr>
          <w:p w14:paraId="2F094BB0"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Município</w:t>
            </w:r>
          </w:p>
        </w:tc>
        <w:tc>
          <w:tcPr>
            <w:tcW w:w="1400" w:type="dxa"/>
            <w:vAlign w:val="center"/>
          </w:tcPr>
          <w:p w14:paraId="12A969F2"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Número de acolhidos</w:t>
            </w:r>
          </w:p>
        </w:tc>
        <w:tc>
          <w:tcPr>
            <w:tcW w:w="955" w:type="dxa"/>
            <w:vAlign w:val="center"/>
          </w:tcPr>
          <w:p w14:paraId="08521593"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w:t>
            </w:r>
          </w:p>
        </w:tc>
        <w:tc>
          <w:tcPr>
            <w:tcW w:w="2693" w:type="dxa"/>
            <w:vAlign w:val="center"/>
          </w:tcPr>
          <w:p w14:paraId="501265C5"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Município</w:t>
            </w:r>
          </w:p>
        </w:tc>
        <w:tc>
          <w:tcPr>
            <w:tcW w:w="1417" w:type="dxa"/>
            <w:vAlign w:val="center"/>
          </w:tcPr>
          <w:p w14:paraId="6CD70756"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Número de acolhidos</w:t>
            </w:r>
          </w:p>
        </w:tc>
        <w:tc>
          <w:tcPr>
            <w:tcW w:w="993" w:type="dxa"/>
            <w:vAlign w:val="center"/>
          </w:tcPr>
          <w:p w14:paraId="1041671B" w14:textId="77777777" w:rsidR="00D221CD" w:rsidRPr="007748AC"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w:t>
            </w:r>
          </w:p>
        </w:tc>
      </w:tr>
      <w:tr w:rsidR="00D221CD" w14:paraId="07831EDC" w14:textId="77777777" w:rsidTr="00701168">
        <w:trPr>
          <w:trHeight w:val="422"/>
        </w:trPr>
        <w:tc>
          <w:tcPr>
            <w:tcW w:w="2749" w:type="dxa"/>
            <w:vAlign w:val="center"/>
          </w:tcPr>
          <w:p w14:paraId="51DAC4F7"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Avaré</w:t>
            </w:r>
          </w:p>
        </w:tc>
        <w:tc>
          <w:tcPr>
            <w:tcW w:w="1400" w:type="dxa"/>
            <w:vAlign w:val="center"/>
          </w:tcPr>
          <w:p w14:paraId="50C329D8"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49</w:t>
            </w:r>
          </w:p>
        </w:tc>
        <w:tc>
          <w:tcPr>
            <w:tcW w:w="955" w:type="dxa"/>
            <w:vAlign w:val="center"/>
          </w:tcPr>
          <w:p w14:paraId="6A2935CF"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39,20</w:t>
            </w:r>
          </w:p>
        </w:tc>
        <w:tc>
          <w:tcPr>
            <w:tcW w:w="2693" w:type="dxa"/>
            <w:vAlign w:val="center"/>
          </w:tcPr>
          <w:p w14:paraId="4A022715"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Avaré</w:t>
            </w:r>
          </w:p>
        </w:tc>
        <w:tc>
          <w:tcPr>
            <w:tcW w:w="1417" w:type="dxa"/>
            <w:vAlign w:val="center"/>
          </w:tcPr>
          <w:p w14:paraId="4FA22526"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93" w:type="dxa"/>
            <w:vAlign w:val="center"/>
          </w:tcPr>
          <w:p w14:paraId="1A77F873"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38,30</w:t>
            </w:r>
          </w:p>
        </w:tc>
      </w:tr>
      <w:tr w:rsidR="00D221CD" w14:paraId="29436F4C" w14:textId="77777777" w:rsidTr="00701168">
        <w:trPr>
          <w:trHeight w:val="422"/>
        </w:trPr>
        <w:tc>
          <w:tcPr>
            <w:tcW w:w="2749" w:type="dxa"/>
            <w:vAlign w:val="center"/>
          </w:tcPr>
          <w:p w14:paraId="4C43918C"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Fartura</w:t>
            </w:r>
          </w:p>
        </w:tc>
        <w:tc>
          <w:tcPr>
            <w:tcW w:w="1400" w:type="dxa"/>
            <w:vAlign w:val="center"/>
          </w:tcPr>
          <w:p w14:paraId="57338777"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55" w:type="dxa"/>
            <w:vAlign w:val="center"/>
          </w:tcPr>
          <w:p w14:paraId="6EE0D7B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8,00</w:t>
            </w:r>
          </w:p>
        </w:tc>
        <w:tc>
          <w:tcPr>
            <w:tcW w:w="2693" w:type="dxa"/>
            <w:vAlign w:val="center"/>
          </w:tcPr>
          <w:p w14:paraId="42C162FF"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Bernardino de Campos</w:t>
            </w:r>
          </w:p>
        </w:tc>
        <w:tc>
          <w:tcPr>
            <w:tcW w:w="1417" w:type="dxa"/>
            <w:vAlign w:val="center"/>
          </w:tcPr>
          <w:p w14:paraId="0FFFBBD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3" w:type="dxa"/>
            <w:vAlign w:val="center"/>
          </w:tcPr>
          <w:p w14:paraId="60D6BDF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10,64</w:t>
            </w:r>
          </w:p>
        </w:tc>
      </w:tr>
      <w:tr w:rsidR="00D221CD" w14:paraId="231C508B" w14:textId="77777777" w:rsidTr="00701168">
        <w:trPr>
          <w:trHeight w:val="422"/>
        </w:trPr>
        <w:tc>
          <w:tcPr>
            <w:tcW w:w="2749" w:type="dxa"/>
            <w:vAlign w:val="center"/>
          </w:tcPr>
          <w:p w14:paraId="1B118F07"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lastRenderedPageBreak/>
              <w:t>Bernardino de Campos</w:t>
            </w:r>
          </w:p>
        </w:tc>
        <w:tc>
          <w:tcPr>
            <w:tcW w:w="1400" w:type="dxa"/>
            <w:vAlign w:val="center"/>
          </w:tcPr>
          <w:p w14:paraId="0BA8BFE9"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8</w:t>
            </w:r>
          </w:p>
        </w:tc>
        <w:tc>
          <w:tcPr>
            <w:tcW w:w="955" w:type="dxa"/>
            <w:vAlign w:val="center"/>
          </w:tcPr>
          <w:p w14:paraId="63D7023E"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6,40</w:t>
            </w:r>
          </w:p>
        </w:tc>
        <w:tc>
          <w:tcPr>
            <w:tcW w:w="2693" w:type="dxa"/>
            <w:vAlign w:val="center"/>
          </w:tcPr>
          <w:p w14:paraId="4A7DF1FE"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Fartura</w:t>
            </w:r>
          </w:p>
        </w:tc>
        <w:tc>
          <w:tcPr>
            <w:tcW w:w="1417" w:type="dxa"/>
            <w:vAlign w:val="center"/>
          </w:tcPr>
          <w:p w14:paraId="5CB98592"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3" w:type="dxa"/>
            <w:vAlign w:val="center"/>
          </w:tcPr>
          <w:p w14:paraId="54462C3F"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8,51</w:t>
            </w:r>
          </w:p>
        </w:tc>
      </w:tr>
      <w:tr w:rsidR="00D221CD" w14:paraId="051ADD98" w14:textId="77777777" w:rsidTr="00701168">
        <w:trPr>
          <w:trHeight w:val="422"/>
        </w:trPr>
        <w:tc>
          <w:tcPr>
            <w:tcW w:w="2749" w:type="dxa"/>
            <w:vAlign w:val="center"/>
          </w:tcPr>
          <w:p w14:paraId="104AAE4E"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Lins</w:t>
            </w:r>
          </w:p>
        </w:tc>
        <w:tc>
          <w:tcPr>
            <w:tcW w:w="1400" w:type="dxa"/>
            <w:vAlign w:val="center"/>
          </w:tcPr>
          <w:p w14:paraId="1C0D9698"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7</w:t>
            </w:r>
          </w:p>
        </w:tc>
        <w:tc>
          <w:tcPr>
            <w:tcW w:w="955" w:type="dxa"/>
            <w:vAlign w:val="center"/>
          </w:tcPr>
          <w:p w14:paraId="5056F7CB"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5,60</w:t>
            </w:r>
          </w:p>
        </w:tc>
        <w:tc>
          <w:tcPr>
            <w:tcW w:w="2693" w:type="dxa"/>
            <w:vAlign w:val="center"/>
          </w:tcPr>
          <w:p w14:paraId="336D17E4"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Cerqueira César</w:t>
            </w:r>
          </w:p>
        </w:tc>
        <w:tc>
          <w:tcPr>
            <w:tcW w:w="1417" w:type="dxa"/>
            <w:vAlign w:val="center"/>
          </w:tcPr>
          <w:p w14:paraId="7B3A43F1"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3" w:type="dxa"/>
            <w:vAlign w:val="center"/>
          </w:tcPr>
          <w:p w14:paraId="054D64A6"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6,38</w:t>
            </w:r>
          </w:p>
        </w:tc>
      </w:tr>
      <w:tr w:rsidR="00D221CD" w14:paraId="284532D8" w14:textId="77777777" w:rsidTr="00701168">
        <w:trPr>
          <w:trHeight w:val="422"/>
        </w:trPr>
        <w:tc>
          <w:tcPr>
            <w:tcW w:w="2749" w:type="dxa"/>
            <w:vAlign w:val="center"/>
          </w:tcPr>
          <w:p w14:paraId="72B3C6EA"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São Manuel</w:t>
            </w:r>
          </w:p>
        </w:tc>
        <w:tc>
          <w:tcPr>
            <w:tcW w:w="1400" w:type="dxa"/>
            <w:vAlign w:val="center"/>
          </w:tcPr>
          <w:p w14:paraId="75E2EFC6"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7</w:t>
            </w:r>
          </w:p>
        </w:tc>
        <w:tc>
          <w:tcPr>
            <w:tcW w:w="955" w:type="dxa"/>
            <w:vAlign w:val="center"/>
          </w:tcPr>
          <w:p w14:paraId="1E156702"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5,60</w:t>
            </w:r>
          </w:p>
        </w:tc>
        <w:tc>
          <w:tcPr>
            <w:tcW w:w="2693" w:type="dxa"/>
            <w:vAlign w:val="center"/>
          </w:tcPr>
          <w:p w14:paraId="361D76BE"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Lins</w:t>
            </w:r>
          </w:p>
        </w:tc>
        <w:tc>
          <w:tcPr>
            <w:tcW w:w="1417" w:type="dxa"/>
            <w:vAlign w:val="center"/>
          </w:tcPr>
          <w:p w14:paraId="236127A6"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vAlign w:val="center"/>
          </w:tcPr>
          <w:p w14:paraId="613ACFD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4,26</w:t>
            </w:r>
          </w:p>
        </w:tc>
      </w:tr>
      <w:tr w:rsidR="00D221CD" w14:paraId="57BE585C" w14:textId="77777777" w:rsidTr="00701168">
        <w:trPr>
          <w:trHeight w:val="422"/>
        </w:trPr>
        <w:tc>
          <w:tcPr>
            <w:tcW w:w="2749" w:type="dxa"/>
            <w:vAlign w:val="center"/>
          </w:tcPr>
          <w:p w14:paraId="01BC4EFB"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Cerqueira César</w:t>
            </w:r>
          </w:p>
        </w:tc>
        <w:tc>
          <w:tcPr>
            <w:tcW w:w="1400" w:type="dxa"/>
            <w:vAlign w:val="center"/>
          </w:tcPr>
          <w:p w14:paraId="302EA3B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5" w:type="dxa"/>
            <w:vAlign w:val="center"/>
          </w:tcPr>
          <w:p w14:paraId="084C581E"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4,00</w:t>
            </w:r>
          </w:p>
        </w:tc>
        <w:tc>
          <w:tcPr>
            <w:tcW w:w="2693" w:type="dxa"/>
            <w:vAlign w:val="center"/>
          </w:tcPr>
          <w:p w14:paraId="73DD21D4"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Monte Alto</w:t>
            </w:r>
          </w:p>
        </w:tc>
        <w:tc>
          <w:tcPr>
            <w:tcW w:w="1417" w:type="dxa"/>
            <w:vAlign w:val="center"/>
          </w:tcPr>
          <w:p w14:paraId="0567C54B"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vAlign w:val="center"/>
          </w:tcPr>
          <w:p w14:paraId="79088AB6"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4,26</w:t>
            </w:r>
          </w:p>
        </w:tc>
      </w:tr>
      <w:tr w:rsidR="00D221CD" w14:paraId="1F2AFA1A" w14:textId="77777777" w:rsidTr="00701168">
        <w:trPr>
          <w:trHeight w:val="422"/>
        </w:trPr>
        <w:tc>
          <w:tcPr>
            <w:tcW w:w="2749" w:type="dxa"/>
            <w:vAlign w:val="center"/>
          </w:tcPr>
          <w:p w14:paraId="3C509F28"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Botucatu</w:t>
            </w:r>
          </w:p>
        </w:tc>
        <w:tc>
          <w:tcPr>
            <w:tcW w:w="1400" w:type="dxa"/>
            <w:vAlign w:val="center"/>
          </w:tcPr>
          <w:p w14:paraId="7BF6A449"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5" w:type="dxa"/>
            <w:vAlign w:val="center"/>
          </w:tcPr>
          <w:p w14:paraId="40096DCB"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4,00</w:t>
            </w:r>
          </w:p>
        </w:tc>
        <w:tc>
          <w:tcPr>
            <w:tcW w:w="2693" w:type="dxa"/>
            <w:vAlign w:val="center"/>
          </w:tcPr>
          <w:p w14:paraId="44C5E687"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Demais Localidades</w:t>
            </w:r>
          </w:p>
        </w:tc>
        <w:tc>
          <w:tcPr>
            <w:tcW w:w="1417" w:type="dxa"/>
            <w:vAlign w:val="center"/>
          </w:tcPr>
          <w:p w14:paraId="7729A474"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3" w:type="dxa"/>
            <w:vAlign w:val="center"/>
          </w:tcPr>
          <w:p w14:paraId="1396E710"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27,66</w:t>
            </w:r>
          </w:p>
        </w:tc>
      </w:tr>
      <w:tr w:rsidR="00D221CD" w14:paraId="4D7C3FAD" w14:textId="77777777" w:rsidTr="00701168">
        <w:trPr>
          <w:trHeight w:val="422"/>
        </w:trPr>
        <w:tc>
          <w:tcPr>
            <w:tcW w:w="2749" w:type="dxa"/>
            <w:vAlign w:val="center"/>
          </w:tcPr>
          <w:p w14:paraId="4EC96E24"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Piraju</w:t>
            </w:r>
          </w:p>
        </w:tc>
        <w:tc>
          <w:tcPr>
            <w:tcW w:w="1400" w:type="dxa"/>
            <w:vAlign w:val="center"/>
          </w:tcPr>
          <w:p w14:paraId="20934BD9"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55" w:type="dxa"/>
            <w:vAlign w:val="center"/>
          </w:tcPr>
          <w:p w14:paraId="4DD18578"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3,20</w:t>
            </w:r>
          </w:p>
        </w:tc>
        <w:tc>
          <w:tcPr>
            <w:tcW w:w="2693" w:type="dxa"/>
            <w:vAlign w:val="center"/>
          </w:tcPr>
          <w:p w14:paraId="79FA2AED" w14:textId="77777777" w:rsidR="00D221CD" w:rsidRDefault="00D221CD" w:rsidP="00701168">
            <w:pPr>
              <w:rPr>
                <w:rFonts w:ascii="Times New Roman" w:hAnsi="Times New Roman" w:cs="Times New Roman"/>
                <w:b/>
                <w:sz w:val="24"/>
                <w:szCs w:val="24"/>
              </w:rPr>
            </w:pPr>
          </w:p>
        </w:tc>
        <w:tc>
          <w:tcPr>
            <w:tcW w:w="1417" w:type="dxa"/>
            <w:vAlign w:val="center"/>
          </w:tcPr>
          <w:p w14:paraId="0D4DBA3D" w14:textId="77777777" w:rsidR="00D221CD" w:rsidRDefault="00D221CD" w:rsidP="00701168">
            <w:pPr>
              <w:jc w:val="center"/>
              <w:rPr>
                <w:rFonts w:ascii="Times New Roman" w:hAnsi="Times New Roman" w:cs="Times New Roman"/>
                <w:b/>
                <w:sz w:val="24"/>
                <w:szCs w:val="24"/>
              </w:rPr>
            </w:pPr>
          </w:p>
        </w:tc>
        <w:tc>
          <w:tcPr>
            <w:tcW w:w="993" w:type="dxa"/>
            <w:vAlign w:val="center"/>
          </w:tcPr>
          <w:p w14:paraId="79EE7E9D" w14:textId="77777777" w:rsidR="00D221CD" w:rsidRDefault="00D221CD" w:rsidP="00701168">
            <w:pPr>
              <w:jc w:val="center"/>
              <w:rPr>
                <w:rFonts w:ascii="Times New Roman" w:hAnsi="Times New Roman" w:cs="Times New Roman"/>
                <w:b/>
                <w:sz w:val="24"/>
                <w:szCs w:val="24"/>
              </w:rPr>
            </w:pPr>
          </w:p>
        </w:tc>
      </w:tr>
      <w:tr w:rsidR="00D221CD" w14:paraId="5BFF0BEF" w14:textId="77777777" w:rsidTr="00701168">
        <w:trPr>
          <w:trHeight w:val="422"/>
        </w:trPr>
        <w:tc>
          <w:tcPr>
            <w:tcW w:w="2749" w:type="dxa"/>
            <w:vAlign w:val="center"/>
          </w:tcPr>
          <w:p w14:paraId="32A3A664"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Demais Localidades</w:t>
            </w:r>
          </w:p>
        </w:tc>
        <w:tc>
          <w:tcPr>
            <w:tcW w:w="1400" w:type="dxa"/>
            <w:vAlign w:val="center"/>
          </w:tcPr>
          <w:p w14:paraId="4B331C4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30</w:t>
            </w:r>
          </w:p>
        </w:tc>
        <w:tc>
          <w:tcPr>
            <w:tcW w:w="955" w:type="dxa"/>
            <w:vAlign w:val="center"/>
          </w:tcPr>
          <w:p w14:paraId="02D184E0"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24,00</w:t>
            </w:r>
          </w:p>
        </w:tc>
        <w:tc>
          <w:tcPr>
            <w:tcW w:w="2693" w:type="dxa"/>
            <w:vAlign w:val="center"/>
          </w:tcPr>
          <w:p w14:paraId="3AE3431E" w14:textId="77777777" w:rsidR="00D221CD" w:rsidRDefault="00D221CD" w:rsidP="00701168">
            <w:pPr>
              <w:rPr>
                <w:rFonts w:ascii="Times New Roman" w:hAnsi="Times New Roman" w:cs="Times New Roman"/>
                <w:b/>
                <w:sz w:val="24"/>
                <w:szCs w:val="24"/>
              </w:rPr>
            </w:pPr>
          </w:p>
        </w:tc>
        <w:tc>
          <w:tcPr>
            <w:tcW w:w="1417" w:type="dxa"/>
            <w:vAlign w:val="center"/>
          </w:tcPr>
          <w:p w14:paraId="3B92A327" w14:textId="77777777" w:rsidR="00D221CD" w:rsidRDefault="00D221CD" w:rsidP="00701168">
            <w:pPr>
              <w:jc w:val="center"/>
              <w:rPr>
                <w:rFonts w:ascii="Times New Roman" w:hAnsi="Times New Roman" w:cs="Times New Roman"/>
                <w:b/>
                <w:sz w:val="24"/>
                <w:szCs w:val="24"/>
              </w:rPr>
            </w:pPr>
          </w:p>
        </w:tc>
        <w:tc>
          <w:tcPr>
            <w:tcW w:w="993" w:type="dxa"/>
            <w:vAlign w:val="center"/>
          </w:tcPr>
          <w:p w14:paraId="0389E411" w14:textId="77777777" w:rsidR="00D221CD" w:rsidRDefault="00D221CD" w:rsidP="00701168">
            <w:pPr>
              <w:jc w:val="center"/>
              <w:rPr>
                <w:rFonts w:ascii="Times New Roman" w:hAnsi="Times New Roman" w:cs="Times New Roman"/>
                <w:b/>
                <w:sz w:val="24"/>
                <w:szCs w:val="24"/>
              </w:rPr>
            </w:pPr>
          </w:p>
        </w:tc>
      </w:tr>
      <w:tr w:rsidR="00D221CD" w14:paraId="7F6B104D" w14:textId="77777777" w:rsidTr="00701168">
        <w:trPr>
          <w:trHeight w:val="422"/>
        </w:trPr>
        <w:tc>
          <w:tcPr>
            <w:tcW w:w="2749" w:type="dxa"/>
            <w:vAlign w:val="center"/>
          </w:tcPr>
          <w:p w14:paraId="6279ACA9"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TOTAL</w:t>
            </w:r>
          </w:p>
        </w:tc>
        <w:tc>
          <w:tcPr>
            <w:tcW w:w="1400" w:type="dxa"/>
            <w:vAlign w:val="center"/>
          </w:tcPr>
          <w:p w14:paraId="70E1AB41"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955" w:type="dxa"/>
            <w:vAlign w:val="center"/>
          </w:tcPr>
          <w:p w14:paraId="1C73D0FB"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100,00</w:t>
            </w:r>
          </w:p>
        </w:tc>
        <w:tc>
          <w:tcPr>
            <w:tcW w:w="2693" w:type="dxa"/>
            <w:vAlign w:val="center"/>
          </w:tcPr>
          <w:p w14:paraId="2224E41C" w14:textId="77777777" w:rsidR="00D221CD" w:rsidRDefault="00D221CD" w:rsidP="00701168">
            <w:pPr>
              <w:rPr>
                <w:rFonts w:ascii="Times New Roman" w:hAnsi="Times New Roman" w:cs="Times New Roman"/>
                <w:b/>
                <w:sz w:val="24"/>
                <w:szCs w:val="24"/>
              </w:rPr>
            </w:pPr>
            <w:r>
              <w:rPr>
                <w:rFonts w:ascii="Times New Roman" w:hAnsi="Times New Roman" w:cs="Times New Roman"/>
                <w:b/>
                <w:sz w:val="24"/>
                <w:szCs w:val="24"/>
              </w:rPr>
              <w:t>TOTAL</w:t>
            </w:r>
          </w:p>
        </w:tc>
        <w:tc>
          <w:tcPr>
            <w:tcW w:w="1417" w:type="dxa"/>
            <w:vAlign w:val="center"/>
          </w:tcPr>
          <w:p w14:paraId="7C4FBF1D"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47</w:t>
            </w:r>
          </w:p>
        </w:tc>
        <w:tc>
          <w:tcPr>
            <w:tcW w:w="993" w:type="dxa"/>
            <w:vAlign w:val="center"/>
          </w:tcPr>
          <w:p w14:paraId="1A63BD8A" w14:textId="77777777" w:rsidR="00D221CD"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100,00</w:t>
            </w:r>
          </w:p>
        </w:tc>
      </w:tr>
    </w:tbl>
    <w:p w14:paraId="495D4A84" w14:textId="77777777" w:rsidR="00D221CD" w:rsidRDefault="00D221CD" w:rsidP="00D221CD">
      <w:pPr>
        <w:pStyle w:val="Corpodetexto"/>
        <w:ind w:left="360"/>
        <w:jc w:val="both"/>
        <w:rPr>
          <w:rFonts w:ascii="Times New Roman" w:hAnsi="Times New Roman" w:cs="Times New Roman"/>
          <w:sz w:val="24"/>
          <w:szCs w:val="24"/>
        </w:rPr>
      </w:pPr>
    </w:p>
    <w:p w14:paraId="1B007D33" w14:textId="77777777" w:rsidR="00D221CD" w:rsidRDefault="00D221CD" w:rsidP="00D221CD">
      <w:pPr>
        <w:pStyle w:val="Corpodetexto"/>
        <w:ind w:left="360"/>
        <w:jc w:val="both"/>
        <w:rPr>
          <w:rFonts w:ascii="Times New Roman" w:hAnsi="Times New Roman" w:cs="Times New Roman"/>
          <w:sz w:val="24"/>
          <w:szCs w:val="24"/>
        </w:rPr>
      </w:pPr>
    </w:p>
    <w:p w14:paraId="7CCFDFCC" w14:textId="77777777" w:rsidR="00D221CD" w:rsidRPr="002A2C34" w:rsidRDefault="00D221CD" w:rsidP="00D221CD">
      <w:pPr>
        <w:pStyle w:val="Corpodetexto"/>
        <w:numPr>
          <w:ilvl w:val="1"/>
          <w:numId w:val="2"/>
        </w:numPr>
        <w:jc w:val="both"/>
        <w:outlineLvl w:val="1"/>
        <w:rPr>
          <w:rFonts w:ascii="Times New Roman" w:hAnsi="Times New Roman" w:cs="Times New Roman"/>
          <w:color w:val="FF0000"/>
          <w:sz w:val="24"/>
          <w:szCs w:val="24"/>
        </w:rPr>
      </w:pPr>
      <w:bookmarkStart w:id="25" w:name="_Toc497911004"/>
      <w:bookmarkStart w:id="26" w:name="_Toc497912292"/>
      <w:bookmarkStart w:id="27" w:name="_Toc497921068"/>
      <w:r w:rsidRPr="00C10007">
        <w:rPr>
          <w:rFonts w:ascii="Times New Roman" w:hAnsi="Times New Roman" w:cs="Times New Roman"/>
          <w:b/>
          <w:sz w:val="24"/>
          <w:szCs w:val="24"/>
        </w:rPr>
        <w:t>Mapeamento da rede de serviços utilizada</w:t>
      </w:r>
      <w:bookmarkEnd w:id="25"/>
      <w:bookmarkEnd w:id="26"/>
      <w:bookmarkEnd w:id="27"/>
    </w:p>
    <w:p w14:paraId="4DC97FE2" w14:textId="77777777" w:rsidR="00D221CD" w:rsidRPr="00C10007" w:rsidRDefault="00D221CD" w:rsidP="00D221CD">
      <w:pPr>
        <w:pStyle w:val="Corpodetexto"/>
        <w:ind w:left="360"/>
        <w:jc w:val="both"/>
        <w:rPr>
          <w:rFonts w:ascii="Times New Roman" w:hAnsi="Times New Roman" w:cs="Times New Roman"/>
          <w:color w:val="FF0000"/>
          <w:sz w:val="24"/>
          <w:szCs w:val="24"/>
        </w:rPr>
      </w:pPr>
    </w:p>
    <w:tbl>
      <w:tblPr>
        <w:tblStyle w:val="Tabelacomgrade"/>
        <w:tblW w:w="0" w:type="auto"/>
        <w:jc w:val="center"/>
        <w:tblLook w:val="04A0" w:firstRow="1" w:lastRow="0" w:firstColumn="1" w:lastColumn="0" w:noHBand="0" w:noVBand="1"/>
      </w:tblPr>
      <w:tblGrid>
        <w:gridCol w:w="2195"/>
        <w:gridCol w:w="1633"/>
        <w:gridCol w:w="1699"/>
        <w:gridCol w:w="1416"/>
        <w:gridCol w:w="2030"/>
      </w:tblGrid>
      <w:tr w:rsidR="00D221CD" w:rsidRPr="00CF03E8" w14:paraId="29C31AF6" w14:textId="77777777" w:rsidTr="00701168">
        <w:trPr>
          <w:jc w:val="center"/>
        </w:trPr>
        <w:tc>
          <w:tcPr>
            <w:tcW w:w="2195" w:type="dxa"/>
            <w:shd w:val="clear" w:color="auto" w:fill="D0CECE" w:themeFill="background2" w:themeFillShade="E6"/>
            <w:vAlign w:val="center"/>
          </w:tcPr>
          <w:p w14:paraId="463BD4CC" w14:textId="77777777" w:rsidR="00D221CD" w:rsidRPr="00CF03E8" w:rsidRDefault="00D221CD" w:rsidP="00701168">
            <w:pPr>
              <w:pStyle w:val="Corpodetexto"/>
              <w:jc w:val="center"/>
              <w:rPr>
                <w:rFonts w:ascii="Times New Roman" w:hAnsi="Times New Roman" w:cs="Times New Roman"/>
                <w:b/>
                <w:sz w:val="24"/>
                <w:szCs w:val="24"/>
              </w:rPr>
            </w:pPr>
            <w:r w:rsidRPr="00CF03E8">
              <w:rPr>
                <w:rFonts w:ascii="Times New Roman" w:hAnsi="Times New Roman" w:cs="Times New Roman"/>
                <w:b/>
                <w:sz w:val="24"/>
                <w:szCs w:val="24"/>
              </w:rPr>
              <w:t>Nome</w:t>
            </w:r>
          </w:p>
        </w:tc>
        <w:tc>
          <w:tcPr>
            <w:tcW w:w="1633" w:type="dxa"/>
            <w:shd w:val="clear" w:color="auto" w:fill="D0CECE" w:themeFill="background2" w:themeFillShade="E6"/>
            <w:vAlign w:val="center"/>
          </w:tcPr>
          <w:p w14:paraId="005F6BD5" w14:textId="77777777" w:rsidR="00D221CD" w:rsidRPr="00CF03E8" w:rsidRDefault="00D221CD" w:rsidP="00701168">
            <w:pPr>
              <w:pStyle w:val="Corpodetexto"/>
              <w:jc w:val="center"/>
              <w:rPr>
                <w:rFonts w:ascii="Times New Roman" w:hAnsi="Times New Roman" w:cs="Times New Roman"/>
                <w:b/>
                <w:sz w:val="24"/>
                <w:szCs w:val="24"/>
              </w:rPr>
            </w:pPr>
            <w:r w:rsidRPr="00CF03E8">
              <w:rPr>
                <w:rFonts w:ascii="Times New Roman" w:hAnsi="Times New Roman" w:cs="Times New Roman"/>
                <w:b/>
                <w:sz w:val="24"/>
                <w:szCs w:val="24"/>
              </w:rPr>
              <w:t>Referência na organização</w:t>
            </w:r>
          </w:p>
        </w:tc>
        <w:tc>
          <w:tcPr>
            <w:tcW w:w="1699" w:type="dxa"/>
            <w:shd w:val="clear" w:color="auto" w:fill="D0CECE" w:themeFill="background2" w:themeFillShade="E6"/>
            <w:vAlign w:val="center"/>
          </w:tcPr>
          <w:p w14:paraId="67B8760F" w14:textId="77777777" w:rsidR="00D221CD" w:rsidRPr="00CF03E8" w:rsidRDefault="00D221CD" w:rsidP="00701168">
            <w:pPr>
              <w:pStyle w:val="Corpodetexto"/>
              <w:jc w:val="center"/>
              <w:rPr>
                <w:rFonts w:ascii="Times New Roman" w:hAnsi="Times New Roman" w:cs="Times New Roman"/>
                <w:b/>
                <w:sz w:val="24"/>
                <w:szCs w:val="24"/>
              </w:rPr>
            </w:pPr>
            <w:r w:rsidRPr="00CF03E8">
              <w:rPr>
                <w:rFonts w:ascii="Times New Roman" w:hAnsi="Times New Roman" w:cs="Times New Roman"/>
                <w:b/>
                <w:sz w:val="24"/>
                <w:szCs w:val="24"/>
              </w:rPr>
              <w:t>Telefone</w:t>
            </w:r>
          </w:p>
        </w:tc>
        <w:tc>
          <w:tcPr>
            <w:tcW w:w="1416" w:type="dxa"/>
            <w:shd w:val="clear" w:color="auto" w:fill="D0CECE" w:themeFill="background2" w:themeFillShade="E6"/>
            <w:vAlign w:val="center"/>
          </w:tcPr>
          <w:p w14:paraId="2A9619AF" w14:textId="77777777" w:rsidR="00D221CD" w:rsidRPr="00CF03E8" w:rsidRDefault="00D221CD" w:rsidP="00701168">
            <w:pPr>
              <w:pStyle w:val="Corpodetexto"/>
              <w:jc w:val="center"/>
              <w:rPr>
                <w:rFonts w:ascii="Times New Roman" w:hAnsi="Times New Roman" w:cs="Times New Roman"/>
                <w:b/>
                <w:sz w:val="24"/>
                <w:szCs w:val="24"/>
              </w:rPr>
            </w:pPr>
            <w:r w:rsidRPr="00CF03E8">
              <w:rPr>
                <w:rFonts w:ascii="Times New Roman" w:hAnsi="Times New Roman" w:cs="Times New Roman"/>
                <w:b/>
                <w:sz w:val="24"/>
                <w:szCs w:val="24"/>
              </w:rPr>
              <w:t>E-mail</w:t>
            </w:r>
          </w:p>
        </w:tc>
        <w:tc>
          <w:tcPr>
            <w:tcW w:w="1984" w:type="dxa"/>
            <w:shd w:val="clear" w:color="auto" w:fill="D0CECE" w:themeFill="background2" w:themeFillShade="E6"/>
            <w:vAlign w:val="center"/>
          </w:tcPr>
          <w:p w14:paraId="5B641694" w14:textId="77777777" w:rsidR="00D221CD" w:rsidRPr="00CF03E8"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Ações d</w:t>
            </w:r>
            <w:r w:rsidRPr="00CF03E8">
              <w:rPr>
                <w:rFonts w:ascii="Times New Roman" w:hAnsi="Times New Roman" w:cs="Times New Roman"/>
                <w:b/>
                <w:sz w:val="24"/>
                <w:szCs w:val="24"/>
              </w:rPr>
              <w:t>esenvolvidas</w:t>
            </w:r>
          </w:p>
        </w:tc>
      </w:tr>
      <w:tr w:rsidR="00D221CD" w:rsidRPr="00CF03E8" w14:paraId="50B0696C" w14:textId="77777777" w:rsidTr="00701168">
        <w:trPr>
          <w:jc w:val="center"/>
        </w:trPr>
        <w:tc>
          <w:tcPr>
            <w:tcW w:w="2195" w:type="dxa"/>
          </w:tcPr>
          <w:p w14:paraId="3CEE1820" w14:textId="77777777" w:rsidR="00D221CD" w:rsidRDefault="00D221CD" w:rsidP="00701168">
            <w:pPr>
              <w:pStyle w:val="Corpodetexto"/>
              <w:rPr>
                <w:rFonts w:ascii="Times New Roman" w:hAnsi="Times New Roman" w:cs="Times New Roman"/>
                <w:b/>
                <w:sz w:val="24"/>
                <w:szCs w:val="24"/>
              </w:rPr>
            </w:pPr>
          </w:p>
          <w:p w14:paraId="1520456A" w14:textId="77777777" w:rsidR="00D221CD" w:rsidRPr="00CF03E8"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Centro de Atenção Psicossocial (CAPAS II) </w:t>
            </w:r>
          </w:p>
        </w:tc>
        <w:tc>
          <w:tcPr>
            <w:tcW w:w="1633" w:type="dxa"/>
          </w:tcPr>
          <w:p w14:paraId="1213B96B" w14:textId="77777777" w:rsidR="00D221CD" w:rsidRPr="00CF03E8"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Elaine e Márcia (Enfermeira) Vânia (Psicóloga) </w:t>
            </w:r>
          </w:p>
        </w:tc>
        <w:tc>
          <w:tcPr>
            <w:tcW w:w="1699" w:type="dxa"/>
          </w:tcPr>
          <w:p w14:paraId="19BD0368" w14:textId="77777777" w:rsidR="00D221CD" w:rsidRDefault="00D221CD" w:rsidP="00701168">
            <w:pPr>
              <w:pStyle w:val="Corpodetexto"/>
              <w:jc w:val="both"/>
              <w:rPr>
                <w:rFonts w:ascii="Times New Roman" w:hAnsi="Times New Roman" w:cs="Times New Roman"/>
                <w:b/>
                <w:sz w:val="24"/>
                <w:szCs w:val="24"/>
              </w:rPr>
            </w:pPr>
          </w:p>
          <w:p w14:paraId="033875D7" w14:textId="77777777" w:rsidR="00D221CD" w:rsidRDefault="00D221CD" w:rsidP="00701168">
            <w:pPr>
              <w:pStyle w:val="Corpodetexto"/>
              <w:jc w:val="both"/>
              <w:rPr>
                <w:rFonts w:ascii="Times New Roman" w:hAnsi="Times New Roman" w:cs="Times New Roman"/>
                <w:b/>
                <w:sz w:val="24"/>
                <w:szCs w:val="24"/>
              </w:rPr>
            </w:pPr>
          </w:p>
          <w:p w14:paraId="280D7068"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14. 3732-0970</w:t>
            </w:r>
          </w:p>
        </w:tc>
        <w:tc>
          <w:tcPr>
            <w:tcW w:w="1416" w:type="dxa"/>
          </w:tcPr>
          <w:p w14:paraId="269DFB36" w14:textId="77777777" w:rsidR="00D221CD" w:rsidRDefault="00D221CD" w:rsidP="00701168">
            <w:pPr>
              <w:pStyle w:val="Corpodetexto"/>
              <w:jc w:val="both"/>
              <w:rPr>
                <w:rFonts w:ascii="Times New Roman" w:hAnsi="Times New Roman" w:cs="Times New Roman"/>
                <w:b/>
                <w:sz w:val="24"/>
                <w:szCs w:val="24"/>
              </w:rPr>
            </w:pPr>
          </w:p>
          <w:p w14:paraId="15BAFE4B"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41BA3526" w14:textId="77777777" w:rsidR="00D221CD" w:rsidRDefault="00D221CD" w:rsidP="00701168">
            <w:pPr>
              <w:pStyle w:val="Corpodetexto"/>
              <w:jc w:val="both"/>
              <w:rPr>
                <w:rFonts w:ascii="Times New Roman" w:hAnsi="Times New Roman" w:cs="Times New Roman"/>
                <w:b/>
                <w:sz w:val="24"/>
                <w:szCs w:val="24"/>
              </w:rPr>
            </w:pPr>
          </w:p>
          <w:p w14:paraId="1F95CB99"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Atendimento médico psiquiátrico. </w:t>
            </w:r>
          </w:p>
        </w:tc>
      </w:tr>
      <w:tr w:rsidR="00D221CD" w:rsidRPr="00CF03E8" w14:paraId="03CA0A44" w14:textId="77777777" w:rsidTr="00701168">
        <w:trPr>
          <w:jc w:val="center"/>
        </w:trPr>
        <w:tc>
          <w:tcPr>
            <w:tcW w:w="2195" w:type="dxa"/>
          </w:tcPr>
          <w:p w14:paraId="1AC940F5" w14:textId="77777777" w:rsidR="00D221CD" w:rsidRDefault="00D221CD" w:rsidP="00701168">
            <w:pPr>
              <w:pStyle w:val="Corpodetexto"/>
              <w:rPr>
                <w:rFonts w:ascii="Times New Roman" w:hAnsi="Times New Roman" w:cs="Times New Roman"/>
                <w:b/>
                <w:sz w:val="24"/>
                <w:szCs w:val="24"/>
              </w:rPr>
            </w:pPr>
          </w:p>
          <w:p w14:paraId="35CDBFFC" w14:textId="77777777" w:rsidR="00D221CD" w:rsidRDefault="00D221CD" w:rsidP="00701168">
            <w:pPr>
              <w:pStyle w:val="Corpodetexto"/>
              <w:rPr>
                <w:rFonts w:ascii="Times New Roman" w:hAnsi="Times New Roman" w:cs="Times New Roman"/>
                <w:b/>
                <w:sz w:val="24"/>
                <w:szCs w:val="24"/>
              </w:rPr>
            </w:pPr>
          </w:p>
          <w:p w14:paraId="314AFD3D" w14:textId="77777777" w:rsidR="00D221CD" w:rsidRDefault="00D221CD" w:rsidP="00701168">
            <w:pPr>
              <w:pStyle w:val="Corpodetexto"/>
              <w:rPr>
                <w:rFonts w:ascii="Times New Roman" w:hAnsi="Times New Roman" w:cs="Times New Roman"/>
                <w:b/>
                <w:sz w:val="24"/>
                <w:szCs w:val="24"/>
              </w:rPr>
            </w:pPr>
          </w:p>
          <w:p w14:paraId="24E1ED12" w14:textId="77777777" w:rsidR="00D221CD" w:rsidRDefault="00D221CD" w:rsidP="00701168">
            <w:pPr>
              <w:pStyle w:val="Corpodetexto"/>
              <w:rPr>
                <w:rFonts w:ascii="Times New Roman" w:hAnsi="Times New Roman" w:cs="Times New Roman"/>
                <w:b/>
                <w:sz w:val="24"/>
                <w:szCs w:val="24"/>
              </w:rPr>
            </w:pPr>
          </w:p>
          <w:p w14:paraId="0A509233"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CRAS I - </w:t>
            </w:r>
          </w:p>
          <w:p w14:paraId="50056D04"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Bairro Paineiras </w:t>
            </w:r>
          </w:p>
        </w:tc>
        <w:tc>
          <w:tcPr>
            <w:tcW w:w="1633" w:type="dxa"/>
          </w:tcPr>
          <w:p w14:paraId="7B341F05" w14:textId="77777777" w:rsidR="00D221CD" w:rsidRDefault="00D221CD" w:rsidP="00701168">
            <w:pPr>
              <w:pStyle w:val="Corpodetexto"/>
              <w:jc w:val="both"/>
              <w:rPr>
                <w:rFonts w:ascii="Times New Roman" w:hAnsi="Times New Roman" w:cs="Times New Roman"/>
                <w:b/>
                <w:sz w:val="24"/>
                <w:szCs w:val="24"/>
              </w:rPr>
            </w:pPr>
          </w:p>
          <w:p w14:paraId="19970A97" w14:textId="77777777" w:rsidR="00D221CD" w:rsidRDefault="00D221CD" w:rsidP="00701168">
            <w:pPr>
              <w:pStyle w:val="Corpodetexto"/>
              <w:jc w:val="both"/>
              <w:rPr>
                <w:rFonts w:ascii="Times New Roman" w:hAnsi="Times New Roman" w:cs="Times New Roman"/>
                <w:b/>
                <w:sz w:val="24"/>
                <w:szCs w:val="24"/>
              </w:rPr>
            </w:pPr>
          </w:p>
          <w:p w14:paraId="527DFB6D" w14:textId="77777777" w:rsidR="00D221CD" w:rsidRDefault="00D221CD" w:rsidP="00701168">
            <w:pPr>
              <w:pStyle w:val="Corpodetexto"/>
              <w:jc w:val="both"/>
              <w:rPr>
                <w:rFonts w:ascii="Times New Roman" w:hAnsi="Times New Roman" w:cs="Times New Roman"/>
                <w:b/>
                <w:sz w:val="24"/>
                <w:szCs w:val="24"/>
              </w:rPr>
            </w:pPr>
          </w:p>
          <w:p w14:paraId="462363C2" w14:textId="77777777" w:rsidR="00D221CD" w:rsidRDefault="00D221CD" w:rsidP="00701168">
            <w:pPr>
              <w:pStyle w:val="Corpodetexto"/>
              <w:jc w:val="both"/>
              <w:rPr>
                <w:rFonts w:ascii="Times New Roman" w:hAnsi="Times New Roman" w:cs="Times New Roman"/>
                <w:b/>
                <w:sz w:val="24"/>
                <w:szCs w:val="24"/>
              </w:rPr>
            </w:pPr>
          </w:p>
          <w:p w14:paraId="56B6D72D" w14:textId="77777777" w:rsidR="00D221CD" w:rsidRPr="00D75D10"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Renata (Psicóloga) </w:t>
            </w:r>
          </w:p>
        </w:tc>
        <w:tc>
          <w:tcPr>
            <w:tcW w:w="1699" w:type="dxa"/>
          </w:tcPr>
          <w:p w14:paraId="3F69C10C" w14:textId="77777777" w:rsidR="00D221CD" w:rsidRDefault="00D221CD" w:rsidP="00701168">
            <w:pPr>
              <w:pStyle w:val="Corpodetexto"/>
              <w:jc w:val="center"/>
              <w:rPr>
                <w:rFonts w:ascii="Times New Roman" w:hAnsi="Times New Roman" w:cs="Times New Roman"/>
                <w:b/>
                <w:sz w:val="24"/>
                <w:szCs w:val="24"/>
              </w:rPr>
            </w:pPr>
          </w:p>
          <w:p w14:paraId="571FD22F" w14:textId="77777777" w:rsidR="00D221CD" w:rsidRDefault="00D221CD" w:rsidP="00701168">
            <w:pPr>
              <w:pStyle w:val="Corpodetexto"/>
              <w:jc w:val="center"/>
              <w:rPr>
                <w:rFonts w:ascii="Times New Roman" w:hAnsi="Times New Roman" w:cs="Times New Roman"/>
                <w:b/>
                <w:sz w:val="24"/>
                <w:szCs w:val="24"/>
              </w:rPr>
            </w:pPr>
          </w:p>
          <w:p w14:paraId="7ACF3355" w14:textId="77777777" w:rsidR="00D221CD" w:rsidRDefault="00D221CD" w:rsidP="00701168">
            <w:pPr>
              <w:pStyle w:val="Corpodetexto"/>
              <w:jc w:val="center"/>
              <w:rPr>
                <w:rFonts w:ascii="Times New Roman" w:hAnsi="Times New Roman" w:cs="Times New Roman"/>
                <w:b/>
                <w:sz w:val="24"/>
                <w:szCs w:val="24"/>
              </w:rPr>
            </w:pPr>
          </w:p>
          <w:p w14:paraId="79F1310C" w14:textId="77777777" w:rsidR="00D221CD" w:rsidRDefault="00D221CD" w:rsidP="00701168">
            <w:pPr>
              <w:pStyle w:val="Corpodetexto"/>
              <w:jc w:val="center"/>
              <w:rPr>
                <w:rFonts w:ascii="Times New Roman" w:hAnsi="Times New Roman" w:cs="Times New Roman"/>
                <w:b/>
                <w:sz w:val="24"/>
                <w:szCs w:val="24"/>
              </w:rPr>
            </w:pPr>
          </w:p>
          <w:p w14:paraId="34F38C3A" w14:textId="77777777" w:rsidR="00D221CD"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 xml:space="preserve">14. 3732-1938 </w:t>
            </w:r>
          </w:p>
        </w:tc>
        <w:tc>
          <w:tcPr>
            <w:tcW w:w="1416" w:type="dxa"/>
          </w:tcPr>
          <w:p w14:paraId="7E575213" w14:textId="77777777" w:rsidR="00D221CD" w:rsidRDefault="00D221CD" w:rsidP="00701168">
            <w:pPr>
              <w:pStyle w:val="Corpodetexto"/>
              <w:jc w:val="both"/>
              <w:rPr>
                <w:rFonts w:ascii="Times New Roman" w:hAnsi="Times New Roman" w:cs="Times New Roman"/>
                <w:b/>
                <w:sz w:val="24"/>
                <w:szCs w:val="24"/>
              </w:rPr>
            </w:pPr>
          </w:p>
          <w:p w14:paraId="76F4AE44" w14:textId="77777777" w:rsidR="00D221CD" w:rsidRDefault="00D221CD" w:rsidP="00701168">
            <w:pPr>
              <w:pStyle w:val="Corpodetexto"/>
              <w:jc w:val="both"/>
              <w:rPr>
                <w:rFonts w:ascii="Times New Roman" w:hAnsi="Times New Roman" w:cs="Times New Roman"/>
                <w:b/>
                <w:sz w:val="24"/>
                <w:szCs w:val="24"/>
              </w:rPr>
            </w:pPr>
          </w:p>
          <w:p w14:paraId="23CE6137" w14:textId="77777777" w:rsidR="00D221CD" w:rsidRDefault="00D221CD" w:rsidP="00701168">
            <w:pPr>
              <w:pStyle w:val="Corpodetexto"/>
              <w:jc w:val="both"/>
              <w:rPr>
                <w:rFonts w:ascii="Times New Roman" w:hAnsi="Times New Roman" w:cs="Times New Roman"/>
                <w:b/>
                <w:sz w:val="24"/>
                <w:szCs w:val="24"/>
              </w:rPr>
            </w:pPr>
          </w:p>
          <w:p w14:paraId="3F742DDB" w14:textId="77777777" w:rsidR="00D221CD" w:rsidRDefault="00D221CD" w:rsidP="00701168">
            <w:pPr>
              <w:pStyle w:val="Corpodetexto"/>
              <w:jc w:val="both"/>
              <w:rPr>
                <w:rFonts w:ascii="Times New Roman" w:hAnsi="Times New Roman" w:cs="Times New Roman"/>
                <w:b/>
                <w:sz w:val="24"/>
                <w:szCs w:val="24"/>
              </w:rPr>
            </w:pPr>
          </w:p>
          <w:p w14:paraId="67101135"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6E71189C"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Desenvolvimento de auxilio na busca ativa da família, inscrições em programas de renda mínima, capacitações profissionais e contra referência no período pós-acolhimento.   </w:t>
            </w:r>
          </w:p>
        </w:tc>
      </w:tr>
      <w:tr w:rsidR="00D221CD" w:rsidRPr="00CF03E8" w14:paraId="180C3C3B" w14:textId="77777777" w:rsidTr="00701168">
        <w:trPr>
          <w:jc w:val="center"/>
        </w:trPr>
        <w:tc>
          <w:tcPr>
            <w:tcW w:w="2195" w:type="dxa"/>
          </w:tcPr>
          <w:p w14:paraId="78F89443" w14:textId="77777777" w:rsidR="00D221CD" w:rsidRDefault="00D221CD" w:rsidP="00701168">
            <w:pPr>
              <w:pStyle w:val="Corpodetexto"/>
              <w:rPr>
                <w:rFonts w:ascii="Times New Roman" w:hAnsi="Times New Roman" w:cs="Times New Roman"/>
                <w:b/>
                <w:sz w:val="24"/>
                <w:szCs w:val="24"/>
              </w:rPr>
            </w:pPr>
          </w:p>
          <w:p w14:paraId="735CCC11" w14:textId="77777777" w:rsidR="00D221CD" w:rsidRDefault="00D221CD" w:rsidP="00701168">
            <w:pPr>
              <w:pStyle w:val="Corpodetexto"/>
              <w:rPr>
                <w:rFonts w:ascii="Times New Roman" w:hAnsi="Times New Roman" w:cs="Times New Roman"/>
                <w:b/>
                <w:sz w:val="24"/>
                <w:szCs w:val="24"/>
              </w:rPr>
            </w:pPr>
          </w:p>
          <w:p w14:paraId="4A0DA096" w14:textId="77777777" w:rsidR="00D221CD" w:rsidRDefault="00D221CD" w:rsidP="00701168">
            <w:pPr>
              <w:pStyle w:val="Corpodetexto"/>
              <w:rPr>
                <w:rFonts w:ascii="Times New Roman" w:hAnsi="Times New Roman" w:cs="Times New Roman"/>
                <w:b/>
                <w:sz w:val="24"/>
                <w:szCs w:val="24"/>
              </w:rPr>
            </w:pPr>
          </w:p>
          <w:p w14:paraId="07D67070" w14:textId="77777777" w:rsidR="00D221CD" w:rsidRDefault="00D221CD" w:rsidP="00701168">
            <w:pPr>
              <w:pStyle w:val="Corpodetexto"/>
              <w:rPr>
                <w:rFonts w:ascii="Times New Roman" w:hAnsi="Times New Roman" w:cs="Times New Roman"/>
                <w:b/>
                <w:sz w:val="24"/>
                <w:szCs w:val="24"/>
              </w:rPr>
            </w:pPr>
          </w:p>
          <w:p w14:paraId="48A43947" w14:textId="77777777" w:rsidR="00D221CD" w:rsidRDefault="00D221CD" w:rsidP="00701168">
            <w:pPr>
              <w:pStyle w:val="Corpodetexto"/>
              <w:rPr>
                <w:rFonts w:ascii="Times New Roman" w:hAnsi="Times New Roman" w:cs="Times New Roman"/>
                <w:b/>
                <w:sz w:val="24"/>
                <w:szCs w:val="24"/>
              </w:rPr>
            </w:pPr>
          </w:p>
          <w:p w14:paraId="5F36224C" w14:textId="77777777" w:rsidR="00D221CD" w:rsidRPr="00CF03E8"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CRAS II - Bairro Bonsucesso</w:t>
            </w:r>
          </w:p>
        </w:tc>
        <w:tc>
          <w:tcPr>
            <w:tcW w:w="1633" w:type="dxa"/>
          </w:tcPr>
          <w:p w14:paraId="3ACE9EB8" w14:textId="77777777" w:rsidR="00D221CD" w:rsidRDefault="00D221CD" w:rsidP="00701168">
            <w:pPr>
              <w:pStyle w:val="Corpodetexto"/>
              <w:jc w:val="both"/>
              <w:rPr>
                <w:rFonts w:ascii="Times New Roman" w:hAnsi="Times New Roman" w:cs="Times New Roman"/>
                <w:b/>
                <w:sz w:val="24"/>
                <w:szCs w:val="24"/>
              </w:rPr>
            </w:pPr>
          </w:p>
          <w:p w14:paraId="23ABBBE8" w14:textId="77777777" w:rsidR="00D221CD" w:rsidRDefault="00D221CD" w:rsidP="00701168">
            <w:pPr>
              <w:pStyle w:val="Corpodetexto"/>
              <w:jc w:val="both"/>
              <w:rPr>
                <w:rFonts w:ascii="Times New Roman" w:hAnsi="Times New Roman" w:cs="Times New Roman"/>
                <w:b/>
                <w:sz w:val="24"/>
                <w:szCs w:val="24"/>
              </w:rPr>
            </w:pPr>
          </w:p>
          <w:p w14:paraId="0E547C91" w14:textId="77777777" w:rsidR="00D221CD" w:rsidRDefault="00D221CD" w:rsidP="00701168">
            <w:pPr>
              <w:pStyle w:val="Corpodetexto"/>
              <w:jc w:val="both"/>
              <w:rPr>
                <w:rFonts w:ascii="Times New Roman" w:hAnsi="Times New Roman" w:cs="Times New Roman"/>
                <w:b/>
                <w:sz w:val="24"/>
                <w:szCs w:val="24"/>
              </w:rPr>
            </w:pPr>
          </w:p>
          <w:p w14:paraId="5A3B6C83" w14:textId="77777777" w:rsidR="00D221CD" w:rsidRDefault="00D221CD" w:rsidP="00701168">
            <w:pPr>
              <w:pStyle w:val="Corpodetexto"/>
              <w:jc w:val="both"/>
              <w:rPr>
                <w:rFonts w:ascii="Times New Roman" w:hAnsi="Times New Roman" w:cs="Times New Roman"/>
                <w:b/>
                <w:sz w:val="24"/>
                <w:szCs w:val="24"/>
              </w:rPr>
            </w:pPr>
          </w:p>
          <w:p w14:paraId="34BED361" w14:textId="77777777" w:rsidR="00D221CD" w:rsidRDefault="00D221CD" w:rsidP="00701168">
            <w:pPr>
              <w:pStyle w:val="Corpodetexto"/>
              <w:jc w:val="both"/>
              <w:rPr>
                <w:rFonts w:ascii="Times New Roman" w:hAnsi="Times New Roman" w:cs="Times New Roman"/>
                <w:b/>
                <w:sz w:val="24"/>
                <w:szCs w:val="24"/>
              </w:rPr>
            </w:pPr>
          </w:p>
          <w:p w14:paraId="17BFF866" w14:textId="77777777" w:rsidR="00D221CD" w:rsidRPr="00CF03E8" w:rsidRDefault="00D221CD" w:rsidP="00701168">
            <w:pPr>
              <w:pStyle w:val="Corpodetexto"/>
              <w:jc w:val="both"/>
              <w:rPr>
                <w:rFonts w:ascii="Times New Roman" w:hAnsi="Times New Roman" w:cs="Times New Roman"/>
                <w:b/>
                <w:sz w:val="24"/>
                <w:szCs w:val="24"/>
              </w:rPr>
            </w:pPr>
            <w:r w:rsidRPr="00D75D10">
              <w:rPr>
                <w:rFonts w:ascii="Times New Roman" w:hAnsi="Times New Roman" w:cs="Times New Roman"/>
                <w:b/>
                <w:sz w:val="24"/>
                <w:szCs w:val="24"/>
              </w:rPr>
              <w:t xml:space="preserve">Tamires </w:t>
            </w:r>
            <w:r>
              <w:rPr>
                <w:rFonts w:ascii="Times New Roman" w:hAnsi="Times New Roman" w:cs="Times New Roman"/>
                <w:b/>
                <w:sz w:val="24"/>
                <w:szCs w:val="24"/>
              </w:rPr>
              <w:t>(Assistente S</w:t>
            </w:r>
            <w:r w:rsidRPr="00D75D10">
              <w:rPr>
                <w:rFonts w:ascii="Times New Roman" w:hAnsi="Times New Roman" w:cs="Times New Roman"/>
                <w:b/>
                <w:sz w:val="24"/>
                <w:szCs w:val="24"/>
              </w:rPr>
              <w:t>ocial</w:t>
            </w:r>
            <w:r>
              <w:rPr>
                <w:rFonts w:ascii="Times New Roman" w:hAnsi="Times New Roman" w:cs="Times New Roman"/>
                <w:b/>
                <w:sz w:val="24"/>
                <w:szCs w:val="24"/>
              </w:rPr>
              <w:t xml:space="preserve">) </w:t>
            </w:r>
          </w:p>
        </w:tc>
        <w:tc>
          <w:tcPr>
            <w:tcW w:w="1699" w:type="dxa"/>
          </w:tcPr>
          <w:p w14:paraId="3AA91176" w14:textId="77777777" w:rsidR="00D221CD" w:rsidRDefault="00D221CD" w:rsidP="00701168">
            <w:pPr>
              <w:pStyle w:val="Corpodetexto"/>
              <w:jc w:val="center"/>
              <w:rPr>
                <w:rFonts w:ascii="Times New Roman" w:hAnsi="Times New Roman" w:cs="Times New Roman"/>
                <w:b/>
                <w:sz w:val="24"/>
                <w:szCs w:val="24"/>
              </w:rPr>
            </w:pPr>
          </w:p>
          <w:p w14:paraId="030F9C62" w14:textId="77777777" w:rsidR="00D221CD" w:rsidRDefault="00D221CD" w:rsidP="00701168">
            <w:pPr>
              <w:pStyle w:val="Corpodetexto"/>
              <w:jc w:val="center"/>
              <w:rPr>
                <w:rFonts w:ascii="Times New Roman" w:hAnsi="Times New Roman" w:cs="Times New Roman"/>
                <w:b/>
                <w:sz w:val="24"/>
                <w:szCs w:val="24"/>
              </w:rPr>
            </w:pPr>
          </w:p>
          <w:p w14:paraId="08EF1E24" w14:textId="77777777" w:rsidR="00D221CD" w:rsidRDefault="00D221CD" w:rsidP="00701168">
            <w:pPr>
              <w:pStyle w:val="Corpodetexto"/>
              <w:jc w:val="center"/>
              <w:rPr>
                <w:rFonts w:ascii="Times New Roman" w:hAnsi="Times New Roman" w:cs="Times New Roman"/>
                <w:b/>
                <w:sz w:val="24"/>
                <w:szCs w:val="24"/>
              </w:rPr>
            </w:pPr>
          </w:p>
          <w:p w14:paraId="586409F2" w14:textId="77777777" w:rsidR="00D221CD" w:rsidRDefault="00D221CD" w:rsidP="00701168">
            <w:pPr>
              <w:pStyle w:val="Corpodetexto"/>
              <w:jc w:val="center"/>
              <w:rPr>
                <w:rFonts w:ascii="Times New Roman" w:hAnsi="Times New Roman" w:cs="Times New Roman"/>
                <w:b/>
                <w:sz w:val="24"/>
                <w:szCs w:val="24"/>
              </w:rPr>
            </w:pPr>
          </w:p>
          <w:p w14:paraId="10DE6299" w14:textId="77777777" w:rsidR="00D221CD" w:rsidRDefault="00D221CD" w:rsidP="00701168">
            <w:pPr>
              <w:pStyle w:val="Corpodetexto"/>
              <w:jc w:val="center"/>
              <w:rPr>
                <w:rFonts w:ascii="Times New Roman" w:hAnsi="Times New Roman" w:cs="Times New Roman"/>
                <w:b/>
                <w:sz w:val="24"/>
                <w:szCs w:val="24"/>
              </w:rPr>
            </w:pPr>
          </w:p>
          <w:p w14:paraId="3E793C08" w14:textId="77777777" w:rsidR="00D221CD" w:rsidRPr="00CF03E8"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14. 3731-2034</w:t>
            </w:r>
          </w:p>
        </w:tc>
        <w:tc>
          <w:tcPr>
            <w:tcW w:w="1416" w:type="dxa"/>
          </w:tcPr>
          <w:p w14:paraId="4C00DE70" w14:textId="77777777" w:rsidR="00D221CD" w:rsidRDefault="00D221CD" w:rsidP="00701168">
            <w:pPr>
              <w:pStyle w:val="Corpodetexto"/>
              <w:jc w:val="both"/>
              <w:rPr>
                <w:rFonts w:ascii="Times New Roman" w:hAnsi="Times New Roman" w:cs="Times New Roman"/>
                <w:b/>
                <w:sz w:val="24"/>
                <w:szCs w:val="24"/>
              </w:rPr>
            </w:pPr>
          </w:p>
          <w:p w14:paraId="58625F3B" w14:textId="77777777" w:rsidR="00D221CD" w:rsidRDefault="00D221CD" w:rsidP="00701168">
            <w:pPr>
              <w:pStyle w:val="Corpodetexto"/>
              <w:jc w:val="both"/>
              <w:rPr>
                <w:rFonts w:ascii="Times New Roman" w:hAnsi="Times New Roman" w:cs="Times New Roman"/>
                <w:b/>
                <w:sz w:val="24"/>
                <w:szCs w:val="24"/>
              </w:rPr>
            </w:pPr>
          </w:p>
          <w:p w14:paraId="50EC2D87" w14:textId="77777777" w:rsidR="00D221CD" w:rsidRDefault="00D221CD" w:rsidP="00701168">
            <w:pPr>
              <w:pStyle w:val="Corpodetexto"/>
              <w:jc w:val="both"/>
              <w:rPr>
                <w:rFonts w:ascii="Times New Roman" w:hAnsi="Times New Roman" w:cs="Times New Roman"/>
                <w:b/>
                <w:sz w:val="24"/>
                <w:szCs w:val="24"/>
              </w:rPr>
            </w:pPr>
          </w:p>
          <w:p w14:paraId="0F9B7EBE" w14:textId="77777777" w:rsidR="00D221CD" w:rsidRDefault="00D221CD" w:rsidP="00701168">
            <w:pPr>
              <w:pStyle w:val="Corpodetexto"/>
              <w:jc w:val="both"/>
              <w:rPr>
                <w:rFonts w:ascii="Times New Roman" w:hAnsi="Times New Roman" w:cs="Times New Roman"/>
                <w:b/>
                <w:sz w:val="24"/>
                <w:szCs w:val="24"/>
              </w:rPr>
            </w:pPr>
          </w:p>
          <w:p w14:paraId="5B5A0BAC" w14:textId="77777777" w:rsidR="00D221CD" w:rsidRDefault="00D221CD" w:rsidP="00701168">
            <w:pPr>
              <w:pStyle w:val="Corpodetexto"/>
              <w:jc w:val="both"/>
              <w:rPr>
                <w:rFonts w:ascii="Times New Roman" w:hAnsi="Times New Roman" w:cs="Times New Roman"/>
                <w:b/>
                <w:sz w:val="24"/>
                <w:szCs w:val="24"/>
              </w:rPr>
            </w:pPr>
          </w:p>
          <w:p w14:paraId="287EBEB8"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21676EA4"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Desenvolvimento de auxilio na busca ativa da família, </w:t>
            </w:r>
            <w:r>
              <w:rPr>
                <w:rFonts w:ascii="Times New Roman" w:hAnsi="Times New Roman" w:cs="Times New Roman"/>
                <w:b/>
                <w:sz w:val="24"/>
                <w:szCs w:val="24"/>
              </w:rPr>
              <w:lastRenderedPageBreak/>
              <w:t xml:space="preserve">inscrições em programas de renda mínima, capacitações profissionais e contra referência no período pós-acolhimento.   </w:t>
            </w:r>
          </w:p>
        </w:tc>
      </w:tr>
      <w:tr w:rsidR="00D221CD" w:rsidRPr="00CF03E8" w14:paraId="40F9F1D2" w14:textId="77777777" w:rsidTr="00701168">
        <w:trPr>
          <w:jc w:val="center"/>
        </w:trPr>
        <w:tc>
          <w:tcPr>
            <w:tcW w:w="2195" w:type="dxa"/>
          </w:tcPr>
          <w:p w14:paraId="286F752F" w14:textId="77777777" w:rsidR="00D221CD" w:rsidRDefault="00D221CD" w:rsidP="00701168">
            <w:pPr>
              <w:pStyle w:val="Corpodetexto"/>
              <w:rPr>
                <w:rFonts w:ascii="Times New Roman" w:hAnsi="Times New Roman" w:cs="Times New Roman"/>
                <w:b/>
                <w:sz w:val="24"/>
                <w:szCs w:val="24"/>
              </w:rPr>
            </w:pPr>
          </w:p>
          <w:p w14:paraId="56EF4611"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CRAS III - </w:t>
            </w:r>
          </w:p>
          <w:p w14:paraId="345FEAA5"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Bairro Vera Cruz</w:t>
            </w:r>
          </w:p>
        </w:tc>
        <w:tc>
          <w:tcPr>
            <w:tcW w:w="1633" w:type="dxa"/>
          </w:tcPr>
          <w:p w14:paraId="5EB98811" w14:textId="77777777" w:rsidR="00D221CD" w:rsidRDefault="00D221CD" w:rsidP="00701168">
            <w:pPr>
              <w:pStyle w:val="Corpodetexto"/>
              <w:jc w:val="both"/>
              <w:rPr>
                <w:rFonts w:ascii="Times New Roman" w:hAnsi="Times New Roman" w:cs="Times New Roman"/>
                <w:b/>
                <w:sz w:val="24"/>
                <w:szCs w:val="24"/>
              </w:rPr>
            </w:pPr>
          </w:p>
          <w:p w14:paraId="0EA5E300"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Fernanda Caroline </w:t>
            </w:r>
          </w:p>
        </w:tc>
        <w:tc>
          <w:tcPr>
            <w:tcW w:w="1699" w:type="dxa"/>
          </w:tcPr>
          <w:p w14:paraId="0D021CEB" w14:textId="77777777" w:rsidR="00D221CD" w:rsidRDefault="00D221CD" w:rsidP="00701168">
            <w:pPr>
              <w:pStyle w:val="Corpodetexto"/>
              <w:jc w:val="center"/>
              <w:rPr>
                <w:rFonts w:ascii="Times New Roman" w:hAnsi="Times New Roman" w:cs="Times New Roman"/>
                <w:b/>
                <w:sz w:val="24"/>
                <w:szCs w:val="24"/>
              </w:rPr>
            </w:pPr>
          </w:p>
          <w:p w14:paraId="251C1367" w14:textId="77777777" w:rsidR="00D221CD"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14. 3733-5225</w:t>
            </w:r>
          </w:p>
        </w:tc>
        <w:tc>
          <w:tcPr>
            <w:tcW w:w="1416" w:type="dxa"/>
          </w:tcPr>
          <w:p w14:paraId="41211A74" w14:textId="77777777" w:rsidR="00D221CD" w:rsidRDefault="00D221CD" w:rsidP="00701168">
            <w:pPr>
              <w:pStyle w:val="Corpodetexto"/>
              <w:jc w:val="both"/>
              <w:rPr>
                <w:rFonts w:ascii="Times New Roman" w:hAnsi="Times New Roman" w:cs="Times New Roman"/>
                <w:b/>
                <w:sz w:val="24"/>
                <w:szCs w:val="24"/>
              </w:rPr>
            </w:pPr>
          </w:p>
          <w:p w14:paraId="2E00AB49" w14:textId="77777777" w:rsidR="00D221CD" w:rsidRDefault="00D221CD" w:rsidP="00701168">
            <w:pPr>
              <w:pStyle w:val="Corpodetexto"/>
              <w:jc w:val="both"/>
              <w:rPr>
                <w:rFonts w:ascii="Times New Roman" w:hAnsi="Times New Roman" w:cs="Times New Roman"/>
                <w:b/>
                <w:sz w:val="24"/>
                <w:szCs w:val="24"/>
              </w:rPr>
            </w:pPr>
          </w:p>
          <w:p w14:paraId="6AB7CC82" w14:textId="77777777" w:rsidR="00D221CD" w:rsidRDefault="00D221CD" w:rsidP="00701168">
            <w:pPr>
              <w:pStyle w:val="Corpodetexto"/>
              <w:jc w:val="both"/>
              <w:rPr>
                <w:rFonts w:ascii="Times New Roman" w:hAnsi="Times New Roman" w:cs="Times New Roman"/>
                <w:b/>
                <w:sz w:val="24"/>
                <w:szCs w:val="24"/>
              </w:rPr>
            </w:pPr>
          </w:p>
          <w:p w14:paraId="282D91E3" w14:textId="77777777" w:rsidR="00D221CD" w:rsidRDefault="00D221CD" w:rsidP="00701168">
            <w:pPr>
              <w:pStyle w:val="Corpodetexto"/>
              <w:jc w:val="both"/>
              <w:rPr>
                <w:rFonts w:ascii="Times New Roman" w:hAnsi="Times New Roman" w:cs="Times New Roman"/>
                <w:b/>
                <w:sz w:val="24"/>
                <w:szCs w:val="24"/>
              </w:rPr>
            </w:pPr>
          </w:p>
          <w:p w14:paraId="77427233"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4B240C55"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Desenvolvimento de auxilio na busca ativa da família, inscrições em programas de renda mínima, capacitações profissionais e contra referência no período pós-acolhimento.   </w:t>
            </w:r>
          </w:p>
        </w:tc>
      </w:tr>
      <w:tr w:rsidR="00D221CD" w:rsidRPr="00CF03E8" w14:paraId="71F0006F" w14:textId="77777777" w:rsidTr="00701168">
        <w:trPr>
          <w:jc w:val="center"/>
        </w:trPr>
        <w:tc>
          <w:tcPr>
            <w:tcW w:w="2195" w:type="dxa"/>
          </w:tcPr>
          <w:p w14:paraId="4FBED011" w14:textId="77777777" w:rsidR="00D221CD" w:rsidRDefault="00D221CD" w:rsidP="00701168">
            <w:pPr>
              <w:pStyle w:val="Corpodetexto"/>
              <w:rPr>
                <w:rFonts w:ascii="Times New Roman" w:hAnsi="Times New Roman" w:cs="Times New Roman"/>
                <w:b/>
                <w:sz w:val="24"/>
                <w:szCs w:val="24"/>
              </w:rPr>
            </w:pPr>
          </w:p>
          <w:p w14:paraId="664100A7" w14:textId="77777777" w:rsidR="00D221CD" w:rsidRDefault="00D221CD" w:rsidP="00701168">
            <w:pPr>
              <w:pStyle w:val="Corpodetexto"/>
              <w:rPr>
                <w:rFonts w:ascii="Times New Roman" w:hAnsi="Times New Roman" w:cs="Times New Roman"/>
                <w:b/>
                <w:sz w:val="24"/>
                <w:szCs w:val="24"/>
              </w:rPr>
            </w:pPr>
          </w:p>
          <w:p w14:paraId="66C2F6C2" w14:textId="77777777" w:rsidR="00D221CD" w:rsidRDefault="00D221CD" w:rsidP="00701168">
            <w:pPr>
              <w:pStyle w:val="Corpodetexto"/>
              <w:rPr>
                <w:rFonts w:ascii="Times New Roman" w:hAnsi="Times New Roman" w:cs="Times New Roman"/>
                <w:b/>
                <w:sz w:val="24"/>
                <w:szCs w:val="24"/>
              </w:rPr>
            </w:pPr>
          </w:p>
          <w:p w14:paraId="6081667D" w14:textId="77777777" w:rsidR="00D221CD" w:rsidRDefault="00D221CD" w:rsidP="00701168">
            <w:pPr>
              <w:pStyle w:val="Corpodetexto"/>
              <w:rPr>
                <w:rFonts w:ascii="Times New Roman" w:hAnsi="Times New Roman" w:cs="Times New Roman"/>
                <w:b/>
                <w:sz w:val="24"/>
                <w:szCs w:val="24"/>
              </w:rPr>
            </w:pPr>
          </w:p>
          <w:p w14:paraId="5F45A678" w14:textId="77777777" w:rsidR="00D221CD" w:rsidRDefault="00D221CD" w:rsidP="00701168">
            <w:pPr>
              <w:pStyle w:val="Corpodetexto"/>
              <w:rPr>
                <w:rFonts w:ascii="Times New Roman" w:hAnsi="Times New Roman" w:cs="Times New Roman"/>
                <w:b/>
                <w:sz w:val="24"/>
                <w:szCs w:val="24"/>
              </w:rPr>
            </w:pPr>
          </w:p>
          <w:p w14:paraId="0E103A5D"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CRAS IV – Jardim Presidencial</w:t>
            </w:r>
          </w:p>
        </w:tc>
        <w:tc>
          <w:tcPr>
            <w:tcW w:w="1633" w:type="dxa"/>
          </w:tcPr>
          <w:p w14:paraId="1F9BC36D" w14:textId="77777777" w:rsidR="00D221CD" w:rsidRDefault="00D221CD" w:rsidP="00701168">
            <w:pPr>
              <w:pStyle w:val="Corpodetexto"/>
              <w:jc w:val="both"/>
              <w:rPr>
                <w:rFonts w:ascii="Times New Roman" w:hAnsi="Times New Roman" w:cs="Times New Roman"/>
                <w:b/>
                <w:sz w:val="24"/>
                <w:szCs w:val="24"/>
              </w:rPr>
            </w:pPr>
          </w:p>
          <w:p w14:paraId="35A4E492" w14:textId="77777777" w:rsidR="00D221CD" w:rsidRDefault="00D221CD" w:rsidP="00701168">
            <w:pPr>
              <w:pStyle w:val="Corpodetexto"/>
              <w:jc w:val="both"/>
              <w:rPr>
                <w:rFonts w:ascii="Times New Roman" w:hAnsi="Times New Roman" w:cs="Times New Roman"/>
                <w:b/>
                <w:sz w:val="24"/>
                <w:szCs w:val="24"/>
              </w:rPr>
            </w:pPr>
          </w:p>
          <w:p w14:paraId="11E182D1" w14:textId="77777777" w:rsidR="00D221CD" w:rsidRDefault="00D221CD" w:rsidP="00701168">
            <w:pPr>
              <w:pStyle w:val="Corpodetexto"/>
              <w:jc w:val="both"/>
              <w:rPr>
                <w:rFonts w:ascii="Times New Roman" w:hAnsi="Times New Roman" w:cs="Times New Roman"/>
                <w:b/>
                <w:sz w:val="24"/>
                <w:szCs w:val="24"/>
              </w:rPr>
            </w:pPr>
          </w:p>
          <w:p w14:paraId="1364543C" w14:textId="77777777" w:rsidR="00D221CD" w:rsidRDefault="00D221CD" w:rsidP="00701168">
            <w:pPr>
              <w:pStyle w:val="Corpodetexto"/>
              <w:jc w:val="both"/>
              <w:rPr>
                <w:rFonts w:ascii="Times New Roman" w:hAnsi="Times New Roman" w:cs="Times New Roman"/>
                <w:b/>
                <w:sz w:val="24"/>
                <w:szCs w:val="24"/>
              </w:rPr>
            </w:pPr>
          </w:p>
          <w:p w14:paraId="0B004024" w14:textId="77777777" w:rsidR="00D221CD" w:rsidRDefault="00D221CD" w:rsidP="00701168">
            <w:pPr>
              <w:pStyle w:val="Corpodetexto"/>
              <w:jc w:val="both"/>
              <w:rPr>
                <w:rFonts w:ascii="Times New Roman" w:hAnsi="Times New Roman" w:cs="Times New Roman"/>
                <w:b/>
                <w:sz w:val="24"/>
                <w:szCs w:val="24"/>
              </w:rPr>
            </w:pPr>
          </w:p>
          <w:p w14:paraId="23A95D5A"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Ana Paula </w:t>
            </w:r>
            <w:proofErr w:type="spellStart"/>
            <w:r>
              <w:rPr>
                <w:rFonts w:ascii="Times New Roman" w:hAnsi="Times New Roman" w:cs="Times New Roman"/>
                <w:b/>
                <w:sz w:val="24"/>
                <w:szCs w:val="24"/>
              </w:rPr>
              <w:t>Garbelote</w:t>
            </w:r>
            <w:proofErr w:type="spellEnd"/>
          </w:p>
        </w:tc>
        <w:tc>
          <w:tcPr>
            <w:tcW w:w="1699" w:type="dxa"/>
          </w:tcPr>
          <w:p w14:paraId="336F08FB" w14:textId="77777777" w:rsidR="00D221CD" w:rsidRDefault="00D221CD" w:rsidP="00701168">
            <w:pPr>
              <w:pStyle w:val="Corpodetexto"/>
              <w:jc w:val="center"/>
              <w:rPr>
                <w:rFonts w:ascii="Times New Roman" w:hAnsi="Times New Roman" w:cs="Times New Roman"/>
                <w:b/>
                <w:sz w:val="24"/>
                <w:szCs w:val="24"/>
              </w:rPr>
            </w:pPr>
          </w:p>
        </w:tc>
        <w:tc>
          <w:tcPr>
            <w:tcW w:w="1416" w:type="dxa"/>
          </w:tcPr>
          <w:p w14:paraId="45B8635E" w14:textId="77777777" w:rsidR="00D221CD" w:rsidRDefault="00D221CD" w:rsidP="00701168">
            <w:pPr>
              <w:pStyle w:val="Corpodetexto"/>
              <w:jc w:val="both"/>
              <w:rPr>
                <w:rFonts w:ascii="Times New Roman" w:hAnsi="Times New Roman" w:cs="Times New Roman"/>
                <w:b/>
                <w:sz w:val="24"/>
                <w:szCs w:val="24"/>
              </w:rPr>
            </w:pPr>
          </w:p>
          <w:p w14:paraId="4DC8F35A" w14:textId="77777777" w:rsidR="00D221CD" w:rsidRDefault="00D221CD" w:rsidP="00701168">
            <w:pPr>
              <w:pStyle w:val="Corpodetexto"/>
              <w:jc w:val="both"/>
              <w:rPr>
                <w:rFonts w:ascii="Times New Roman" w:hAnsi="Times New Roman" w:cs="Times New Roman"/>
                <w:b/>
                <w:sz w:val="24"/>
                <w:szCs w:val="24"/>
              </w:rPr>
            </w:pPr>
          </w:p>
          <w:p w14:paraId="312C943F" w14:textId="77777777" w:rsidR="00D221CD" w:rsidRDefault="00D221CD" w:rsidP="00701168">
            <w:pPr>
              <w:pStyle w:val="Corpodetexto"/>
              <w:jc w:val="both"/>
              <w:rPr>
                <w:rFonts w:ascii="Times New Roman" w:hAnsi="Times New Roman" w:cs="Times New Roman"/>
                <w:b/>
                <w:sz w:val="24"/>
                <w:szCs w:val="24"/>
              </w:rPr>
            </w:pPr>
          </w:p>
          <w:p w14:paraId="163FF27B" w14:textId="77777777" w:rsidR="00D221CD" w:rsidRDefault="00D221CD" w:rsidP="00701168">
            <w:pPr>
              <w:pStyle w:val="Corpodetexto"/>
              <w:jc w:val="both"/>
              <w:rPr>
                <w:rFonts w:ascii="Times New Roman" w:hAnsi="Times New Roman" w:cs="Times New Roman"/>
                <w:b/>
                <w:sz w:val="24"/>
                <w:szCs w:val="24"/>
              </w:rPr>
            </w:pPr>
          </w:p>
          <w:p w14:paraId="2E461800" w14:textId="77777777" w:rsidR="00D221CD" w:rsidRDefault="00D221CD" w:rsidP="00701168">
            <w:pPr>
              <w:pStyle w:val="Corpodetexto"/>
              <w:jc w:val="both"/>
              <w:rPr>
                <w:rFonts w:ascii="Times New Roman" w:hAnsi="Times New Roman" w:cs="Times New Roman"/>
                <w:b/>
                <w:sz w:val="24"/>
                <w:szCs w:val="24"/>
              </w:rPr>
            </w:pPr>
          </w:p>
          <w:p w14:paraId="52137E22"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50DAB8CA"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Desenvolvimento de auxilio na busca ativa da família, inscrições em programas de renda mínima, capacitações profissionais e contra referência no período pós-acolhimento.   </w:t>
            </w:r>
          </w:p>
        </w:tc>
      </w:tr>
      <w:tr w:rsidR="00D221CD" w:rsidRPr="00CF03E8" w14:paraId="3C862711" w14:textId="77777777" w:rsidTr="00701168">
        <w:trPr>
          <w:jc w:val="center"/>
        </w:trPr>
        <w:tc>
          <w:tcPr>
            <w:tcW w:w="2195" w:type="dxa"/>
          </w:tcPr>
          <w:p w14:paraId="1F4DA779"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Programa Bolsa Família</w:t>
            </w:r>
          </w:p>
        </w:tc>
        <w:tc>
          <w:tcPr>
            <w:tcW w:w="1633" w:type="dxa"/>
          </w:tcPr>
          <w:p w14:paraId="011E9E42" w14:textId="77777777" w:rsidR="00D221CD" w:rsidRDefault="00D221CD" w:rsidP="00701168">
            <w:pPr>
              <w:pStyle w:val="Corpodetexto"/>
              <w:jc w:val="both"/>
              <w:rPr>
                <w:rFonts w:ascii="Times New Roman" w:hAnsi="Times New Roman" w:cs="Times New Roman"/>
                <w:b/>
                <w:sz w:val="24"/>
                <w:szCs w:val="24"/>
              </w:rPr>
            </w:pPr>
          </w:p>
          <w:p w14:paraId="0EAA0087"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Sandra</w:t>
            </w:r>
          </w:p>
        </w:tc>
        <w:tc>
          <w:tcPr>
            <w:tcW w:w="1699" w:type="dxa"/>
          </w:tcPr>
          <w:p w14:paraId="2AE2F783" w14:textId="77777777" w:rsidR="00D221CD" w:rsidRDefault="00D221CD" w:rsidP="00701168">
            <w:pPr>
              <w:pStyle w:val="Corpodetexto"/>
              <w:jc w:val="center"/>
              <w:rPr>
                <w:rFonts w:ascii="Times New Roman" w:hAnsi="Times New Roman" w:cs="Times New Roman"/>
                <w:b/>
                <w:sz w:val="24"/>
                <w:szCs w:val="24"/>
              </w:rPr>
            </w:pPr>
          </w:p>
          <w:p w14:paraId="603E31F8" w14:textId="77777777" w:rsidR="00D221CD"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14. 3732-6599</w:t>
            </w:r>
          </w:p>
        </w:tc>
        <w:tc>
          <w:tcPr>
            <w:tcW w:w="1416" w:type="dxa"/>
          </w:tcPr>
          <w:p w14:paraId="4D0FE354" w14:textId="77777777" w:rsidR="00D221CD" w:rsidRDefault="00D221CD" w:rsidP="00701168">
            <w:pPr>
              <w:pStyle w:val="Corpodetexto"/>
              <w:jc w:val="both"/>
              <w:rPr>
                <w:rFonts w:ascii="Times New Roman" w:hAnsi="Times New Roman" w:cs="Times New Roman"/>
                <w:b/>
                <w:sz w:val="24"/>
                <w:szCs w:val="24"/>
              </w:rPr>
            </w:pPr>
          </w:p>
          <w:p w14:paraId="7590E2C8"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5259079E"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Encaminhamento para cadastro no </w:t>
            </w:r>
            <w:proofErr w:type="spellStart"/>
            <w:r>
              <w:rPr>
                <w:rFonts w:ascii="Times New Roman" w:hAnsi="Times New Roman" w:cs="Times New Roman"/>
                <w:b/>
                <w:sz w:val="24"/>
                <w:szCs w:val="24"/>
              </w:rPr>
              <w:t>CadÚnico</w:t>
            </w:r>
            <w:proofErr w:type="spellEnd"/>
            <w:r>
              <w:rPr>
                <w:rFonts w:ascii="Times New Roman" w:hAnsi="Times New Roman" w:cs="Times New Roman"/>
                <w:b/>
                <w:sz w:val="24"/>
                <w:szCs w:val="24"/>
              </w:rPr>
              <w:t>.</w:t>
            </w:r>
          </w:p>
        </w:tc>
      </w:tr>
      <w:tr w:rsidR="00D221CD" w:rsidRPr="00CF03E8" w14:paraId="0276549B" w14:textId="77777777" w:rsidTr="00701168">
        <w:trPr>
          <w:jc w:val="center"/>
        </w:trPr>
        <w:tc>
          <w:tcPr>
            <w:tcW w:w="2195" w:type="dxa"/>
          </w:tcPr>
          <w:p w14:paraId="01959BE2" w14:textId="77777777" w:rsidR="00D221CD" w:rsidRDefault="00D221CD" w:rsidP="00701168">
            <w:pPr>
              <w:pStyle w:val="Corpodetexto"/>
              <w:rPr>
                <w:rFonts w:ascii="Times New Roman" w:hAnsi="Times New Roman" w:cs="Times New Roman"/>
                <w:b/>
                <w:sz w:val="24"/>
                <w:szCs w:val="24"/>
              </w:rPr>
            </w:pPr>
          </w:p>
          <w:p w14:paraId="6389E55F"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Pastoral da Sobriedade </w:t>
            </w:r>
          </w:p>
        </w:tc>
        <w:tc>
          <w:tcPr>
            <w:tcW w:w="1633" w:type="dxa"/>
          </w:tcPr>
          <w:p w14:paraId="3C31572A" w14:textId="77777777" w:rsidR="00D221CD" w:rsidRDefault="00D221CD" w:rsidP="00701168">
            <w:pPr>
              <w:pStyle w:val="Corpodetexto"/>
              <w:jc w:val="both"/>
              <w:rPr>
                <w:rFonts w:ascii="Times New Roman" w:hAnsi="Times New Roman" w:cs="Times New Roman"/>
                <w:b/>
                <w:sz w:val="24"/>
                <w:szCs w:val="24"/>
              </w:rPr>
            </w:pPr>
          </w:p>
          <w:p w14:paraId="4BE9A98B"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Charles </w:t>
            </w:r>
          </w:p>
        </w:tc>
        <w:tc>
          <w:tcPr>
            <w:tcW w:w="1699" w:type="dxa"/>
          </w:tcPr>
          <w:p w14:paraId="5E1A17AE" w14:textId="77777777" w:rsidR="00D221CD" w:rsidRDefault="00D221CD" w:rsidP="00701168">
            <w:pPr>
              <w:pStyle w:val="Corpodetexto"/>
              <w:jc w:val="center"/>
              <w:rPr>
                <w:rFonts w:ascii="Times New Roman" w:hAnsi="Times New Roman" w:cs="Times New Roman"/>
                <w:b/>
                <w:sz w:val="24"/>
                <w:szCs w:val="24"/>
              </w:rPr>
            </w:pPr>
          </w:p>
          <w:p w14:paraId="2A0B546A" w14:textId="77777777" w:rsidR="00D221CD"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 xml:space="preserve">14.99610-3246 </w:t>
            </w:r>
          </w:p>
        </w:tc>
        <w:tc>
          <w:tcPr>
            <w:tcW w:w="1416" w:type="dxa"/>
          </w:tcPr>
          <w:p w14:paraId="0FB2370F" w14:textId="77777777" w:rsidR="00D221CD" w:rsidRDefault="00D221CD" w:rsidP="00701168">
            <w:pPr>
              <w:pStyle w:val="Corpodetexto"/>
              <w:jc w:val="both"/>
              <w:rPr>
                <w:rFonts w:ascii="Times New Roman" w:hAnsi="Times New Roman" w:cs="Times New Roman"/>
                <w:b/>
                <w:sz w:val="24"/>
                <w:szCs w:val="24"/>
              </w:rPr>
            </w:pPr>
          </w:p>
          <w:p w14:paraId="42F6F80A" w14:textId="77777777" w:rsidR="00D221CD" w:rsidRDefault="00D221CD" w:rsidP="00701168">
            <w:pPr>
              <w:pStyle w:val="Corpodetexto"/>
              <w:jc w:val="both"/>
              <w:rPr>
                <w:rFonts w:ascii="Times New Roman" w:hAnsi="Times New Roman" w:cs="Times New Roman"/>
                <w:b/>
                <w:sz w:val="24"/>
                <w:szCs w:val="24"/>
              </w:rPr>
            </w:pPr>
          </w:p>
          <w:p w14:paraId="17967D50" w14:textId="77777777" w:rsidR="00D221CD" w:rsidRPr="00CF03E8"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03522C33"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Participação em grupos de mútua ajuda em períodos de reinserção social. </w:t>
            </w:r>
          </w:p>
        </w:tc>
      </w:tr>
      <w:tr w:rsidR="00D221CD" w:rsidRPr="00CF03E8" w14:paraId="05E90ACA" w14:textId="77777777" w:rsidTr="00701168">
        <w:trPr>
          <w:jc w:val="center"/>
        </w:trPr>
        <w:tc>
          <w:tcPr>
            <w:tcW w:w="2195" w:type="dxa"/>
          </w:tcPr>
          <w:p w14:paraId="10987B02" w14:textId="77777777" w:rsidR="00D221CD" w:rsidRDefault="00D221CD" w:rsidP="00701168">
            <w:pPr>
              <w:pStyle w:val="Corpodetexto"/>
              <w:rPr>
                <w:rFonts w:ascii="Times New Roman" w:hAnsi="Times New Roman" w:cs="Times New Roman"/>
                <w:b/>
                <w:sz w:val="24"/>
                <w:szCs w:val="24"/>
              </w:rPr>
            </w:pPr>
          </w:p>
          <w:p w14:paraId="44B3A4C8"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lastRenderedPageBreak/>
              <w:t>Grupo de NA</w:t>
            </w:r>
          </w:p>
        </w:tc>
        <w:tc>
          <w:tcPr>
            <w:tcW w:w="1633" w:type="dxa"/>
          </w:tcPr>
          <w:p w14:paraId="3AC5738D" w14:textId="77777777" w:rsidR="00D221CD" w:rsidRDefault="00D221CD" w:rsidP="00701168">
            <w:pPr>
              <w:pStyle w:val="Corpodetexto"/>
              <w:jc w:val="both"/>
              <w:rPr>
                <w:rFonts w:ascii="Times New Roman" w:hAnsi="Times New Roman" w:cs="Times New Roman"/>
                <w:b/>
                <w:sz w:val="24"/>
                <w:szCs w:val="24"/>
              </w:rPr>
            </w:pPr>
          </w:p>
          <w:p w14:paraId="43EEC941"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Anônimo </w:t>
            </w:r>
          </w:p>
        </w:tc>
        <w:tc>
          <w:tcPr>
            <w:tcW w:w="1699" w:type="dxa"/>
          </w:tcPr>
          <w:p w14:paraId="3AABA512"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lastRenderedPageBreak/>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p>
          <w:p w14:paraId="65E870F0"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lastRenderedPageBreak/>
              <w:t>___________</w:t>
            </w:r>
          </w:p>
        </w:tc>
        <w:tc>
          <w:tcPr>
            <w:tcW w:w="1416" w:type="dxa"/>
          </w:tcPr>
          <w:p w14:paraId="21419961" w14:textId="77777777" w:rsidR="00D221CD" w:rsidRDefault="00D221CD" w:rsidP="00701168">
            <w:pPr>
              <w:pStyle w:val="Corpodetexto"/>
              <w:jc w:val="both"/>
              <w:rPr>
                <w:rFonts w:ascii="Times New Roman" w:hAnsi="Times New Roman" w:cs="Times New Roman"/>
                <w:b/>
                <w:sz w:val="24"/>
                <w:szCs w:val="24"/>
              </w:rPr>
            </w:pPr>
          </w:p>
          <w:p w14:paraId="6CA5F12E"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lastRenderedPageBreak/>
              <w:t>__________</w:t>
            </w:r>
          </w:p>
        </w:tc>
        <w:tc>
          <w:tcPr>
            <w:tcW w:w="1984" w:type="dxa"/>
          </w:tcPr>
          <w:p w14:paraId="352274D6"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Participação em </w:t>
            </w:r>
            <w:r>
              <w:rPr>
                <w:rFonts w:ascii="Times New Roman" w:hAnsi="Times New Roman" w:cs="Times New Roman"/>
                <w:b/>
                <w:sz w:val="24"/>
                <w:szCs w:val="24"/>
              </w:rPr>
              <w:lastRenderedPageBreak/>
              <w:t xml:space="preserve">grupo de mútua ajuda. </w:t>
            </w:r>
          </w:p>
        </w:tc>
      </w:tr>
      <w:tr w:rsidR="00D221CD" w:rsidRPr="00CF03E8" w14:paraId="3EDD8834" w14:textId="77777777" w:rsidTr="00701168">
        <w:trPr>
          <w:jc w:val="center"/>
        </w:trPr>
        <w:tc>
          <w:tcPr>
            <w:tcW w:w="2195" w:type="dxa"/>
          </w:tcPr>
          <w:p w14:paraId="584FA114" w14:textId="77777777" w:rsidR="00D221CD" w:rsidRDefault="00D221CD" w:rsidP="00701168">
            <w:pPr>
              <w:pStyle w:val="Corpodetexto"/>
              <w:rPr>
                <w:rFonts w:ascii="Times New Roman" w:hAnsi="Times New Roman" w:cs="Times New Roman"/>
                <w:b/>
                <w:sz w:val="24"/>
                <w:szCs w:val="24"/>
              </w:rPr>
            </w:pPr>
          </w:p>
          <w:p w14:paraId="01E350DD"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Centro Estadual de Educação de Jovens e Adultos – CEEJA</w:t>
            </w:r>
          </w:p>
        </w:tc>
        <w:tc>
          <w:tcPr>
            <w:tcW w:w="1633" w:type="dxa"/>
          </w:tcPr>
          <w:p w14:paraId="08A1E489" w14:textId="77777777" w:rsidR="00D221CD" w:rsidRDefault="00D221CD" w:rsidP="00701168">
            <w:pPr>
              <w:pStyle w:val="Corpodetexto"/>
              <w:jc w:val="both"/>
              <w:rPr>
                <w:rFonts w:ascii="Times New Roman" w:hAnsi="Times New Roman" w:cs="Times New Roman"/>
                <w:b/>
                <w:sz w:val="24"/>
                <w:szCs w:val="24"/>
              </w:rPr>
            </w:pPr>
          </w:p>
          <w:p w14:paraId="45C922BB"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Joseane (Secretaria da Educação)</w:t>
            </w:r>
          </w:p>
        </w:tc>
        <w:tc>
          <w:tcPr>
            <w:tcW w:w="1699" w:type="dxa"/>
          </w:tcPr>
          <w:p w14:paraId="50462AED" w14:textId="77777777" w:rsidR="00D221CD" w:rsidRDefault="00D221CD" w:rsidP="00701168">
            <w:pPr>
              <w:pStyle w:val="Corpodetexto"/>
              <w:rPr>
                <w:rFonts w:ascii="Times New Roman" w:hAnsi="Times New Roman" w:cs="Times New Roman"/>
                <w:b/>
                <w:sz w:val="24"/>
                <w:szCs w:val="24"/>
              </w:rPr>
            </w:pPr>
          </w:p>
          <w:p w14:paraId="2EE9B033" w14:textId="77777777" w:rsidR="00D221CD" w:rsidRDefault="00D221CD" w:rsidP="00701168">
            <w:pPr>
              <w:pStyle w:val="Corpodetexto"/>
              <w:rPr>
                <w:rFonts w:ascii="Times New Roman" w:hAnsi="Times New Roman" w:cs="Times New Roman"/>
                <w:b/>
                <w:sz w:val="24"/>
                <w:szCs w:val="24"/>
              </w:rPr>
            </w:pPr>
          </w:p>
          <w:p w14:paraId="56194FCB"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14. </w:t>
            </w:r>
            <w:r w:rsidRPr="006813C5">
              <w:rPr>
                <w:rFonts w:ascii="Times New Roman" w:hAnsi="Times New Roman" w:cs="Times New Roman"/>
                <w:b/>
                <w:sz w:val="24"/>
                <w:szCs w:val="24"/>
              </w:rPr>
              <w:t>37112100</w:t>
            </w:r>
          </w:p>
        </w:tc>
        <w:tc>
          <w:tcPr>
            <w:tcW w:w="1416" w:type="dxa"/>
          </w:tcPr>
          <w:p w14:paraId="24171296" w14:textId="77777777" w:rsidR="00D221CD" w:rsidRDefault="00D221CD" w:rsidP="00701168">
            <w:pPr>
              <w:pStyle w:val="Corpodetexto"/>
              <w:jc w:val="both"/>
              <w:rPr>
                <w:rFonts w:ascii="Times New Roman" w:hAnsi="Times New Roman" w:cs="Times New Roman"/>
                <w:b/>
                <w:sz w:val="24"/>
                <w:szCs w:val="24"/>
              </w:rPr>
            </w:pPr>
          </w:p>
          <w:p w14:paraId="2430D74A" w14:textId="77777777" w:rsidR="00D221CD" w:rsidRDefault="00D221CD" w:rsidP="00701168">
            <w:pPr>
              <w:pStyle w:val="Corpodetexto"/>
              <w:jc w:val="both"/>
              <w:rPr>
                <w:rFonts w:ascii="Times New Roman" w:hAnsi="Times New Roman" w:cs="Times New Roman"/>
                <w:b/>
                <w:sz w:val="24"/>
                <w:szCs w:val="24"/>
              </w:rPr>
            </w:pPr>
          </w:p>
          <w:p w14:paraId="00C000B6"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60E7FCE3"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Estudos para acolhidos que não cursaram ou não concluíram as etapas da educação básica.</w:t>
            </w:r>
          </w:p>
        </w:tc>
      </w:tr>
      <w:tr w:rsidR="00D221CD" w:rsidRPr="00CF03E8" w14:paraId="148A02DE" w14:textId="77777777" w:rsidTr="00701168">
        <w:trPr>
          <w:jc w:val="center"/>
        </w:trPr>
        <w:tc>
          <w:tcPr>
            <w:tcW w:w="2195" w:type="dxa"/>
          </w:tcPr>
          <w:p w14:paraId="53BEFBDF" w14:textId="77777777" w:rsidR="00D221CD" w:rsidRDefault="00D221CD" w:rsidP="00701168">
            <w:pPr>
              <w:pStyle w:val="Corpodetexto"/>
              <w:rPr>
                <w:rFonts w:ascii="Times New Roman" w:hAnsi="Times New Roman" w:cs="Times New Roman"/>
                <w:b/>
                <w:sz w:val="24"/>
                <w:szCs w:val="24"/>
              </w:rPr>
            </w:pPr>
          </w:p>
          <w:p w14:paraId="60D170B4"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Colônia Espírita Fraternidade</w:t>
            </w:r>
          </w:p>
        </w:tc>
        <w:tc>
          <w:tcPr>
            <w:tcW w:w="1633" w:type="dxa"/>
          </w:tcPr>
          <w:p w14:paraId="5DDD894C" w14:textId="77777777" w:rsidR="00D221CD" w:rsidRDefault="00D221CD" w:rsidP="00701168">
            <w:pPr>
              <w:pStyle w:val="Corpodetexto"/>
              <w:jc w:val="both"/>
              <w:rPr>
                <w:rFonts w:ascii="Times New Roman" w:hAnsi="Times New Roman" w:cs="Times New Roman"/>
                <w:b/>
                <w:sz w:val="24"/>
                <w:szCs w:val="24"/>
              </w:rPr>
            </w:pPr>
          </w:p>
          <w:p w14:paraId="16E915A2"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Neto </w:t>
            </w:r>
            <w:proofErr w:type="spellStart"/>
            <w:r>
              <w:rPr>
                <w:rFonts w:ascii="Times New Roman" w:hAnsi="Times New Roman" w:cs="Times New Roman"/>
                <w:b/>
                <w:sz w:val="24"/>
                <w:szCs w:val="24"/>
              </w:rPr>
              <w:t>Guazzelli</w:t>
            </w:r>
            <w:proofErr w:type="spellEnd"/>
            <w:r>
              <w:rPr>
                <w:rFonts w:ascii="Times New Roman" w:hAnsi="Times New Roman" w:cs="Times New Roman"/>
                <w:b/>
                <w:sz w:val="24"/>
                <w:szCs w:val="24"/>
              </w:rPr>
              <w:t xml:space="preserve"> </w:t>
            </w:r>
          </w:p>
        </w:tc>
        <w:tc>
          <w:tcPr>
            <w:tcW w:w="1699" w:type="dxa"/>
          </w:tcPr>
          <w:p w14:paraId="06EFA658" w14:textId="77777777" w:rsidR="00D221CD" w:rsidRDefault="00D221CD" w:rsidP="00701168">
            <w:pPr>
              <w:pStyle w:val="Corpodetexto"/>
              <w:rPr>
                <w:rFonts w:ascii="Times New Roman" w:hAnsi="Times New Roman" w:cs="Times New Roman"/>
                <w:b/>
                <w:sz w:val="24"/>
                <w:szCs w:val="24"/>
              </w:rPr>
            </w:pPr>
          </w:p>
          <w:p w14:paraId="32CD442D" w14:textId="77777777" w:rsidR="00D221CD" w:rsidRDefault="00D221CD" w:rsidP="00701168">
            <w:pPr>
              <w:pStyle w:val="Corpodetexto"/>
              <w:rPr>
                <w:rFonts w:ascii="Times New Roman" w:hAnsi="Times New Roman" w:cs="Times New Roman"/>
                <w:b/>
                <w:sz w:val="24"/>
                <w:szCs w:val="24"/>
              </w:rPr>
            </w:pPr>
          </w:p>
          <w:p w14:paraId="07BD53C2"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14.99790-3023</w:t>
            </w:r>
          </w:p>
        </w:tc>
        <w:tc>
          <w:tcPr>
            <w:tcW w:w="1416" w:type="dxa"/>
          </w:tcPr>
          <w:p w14:paraId="0542F20D" w14:textId="77777777" w:rsidR="00D221CD" w:rsidRDefault="00D221CD" w:rsidP="00701168">
            <w:pPr>
              <w:pStyle w:val="Corpodetexto"/>
              <w:jc w:val="both"/>
              <w:rPr>
                <w:rFonts w:ascii="Times New Roman" w:hAnsi="Times New Roman" w:cs="Times New Roman"/>
                <w:b/>
                <w:sz w:val="24"/>
                <w:szCs w:val="24"/>
              </w:rPr>
            </w:pPr>
          </w:p>
          <w:p w14:paraId="744C9584" w14:textId="77777777" w:rsidR="00D221CD" w:rsidRDefault="00D221CD" w:rsidP="00701168">
            <w:pPr>
              <w:pStyle w:val="Corpodetexto"/>
              <w:jc w:val="both"/>
              <w:rPr>
                <w:rFonts w:ascii="Times New Roman" w:hAnsi="Times New Roman" w:cs="Times New Roman"/>
                <w:b/>
                <w:sz w:val="24"/>
                <w:szCs w:val="24"/>
              </w:rPr>
            </w:pPr>
          </w:p>
          <w:p w14:paraId="3910DD05"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56FBCA3A"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Participação voluntária e opcional em festas beneficentes.</w:t>
            </w:r>
          </w:p>
        </w:tc>
      </w:tr>
      <w:tr w:rsidR="00D221CD" w:rsidRPr="00CF03E8" w14:paraId="6ECA1DFC" w14:textId="77777777" w:rsidTr="00701168">
        <w:trPr>
          <w:jc w:val="center"/>
        </w:trPr>
        <w:tc>
          <w:tcPr>
            <w:tcW w:w="2195" w:type="dxa"/>
          </w:tcPr>
          <w:p w14:paraId="0D9CB26D" w14:textId="77777777" w:rsidR="00D221CD" w:rsidRDefault="00D221CD" w:rsidP="00701168">
            <w:pPr>
              <w:pStyle w:val="Corpodetexto"/>
              <w:rPr>
                <w:rFonts w:ascii="Times New Roman" w:hAnsi="Times New Roman" w:cs="Times New Roman"/>
                <w:b/>
                <w:sz w:val="24"/>
                <w:szCs w:val="24"/>
              </w:rPr>
            </w:pPr>
          </w:p>
          <w:p w14:paraId="4F75C6C7"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Biblioteca Municipal</w:t>
            </w:r>
          </w:p>
        </w:tc>
        <w:tc>
          <w:tcPr>
            <w:tcW w:w="1633" w:type="dxa"/>
          </w:tcPr>
          <w:p w14:paraId="7457AF8F" w14:textId="77777777" w:rsidR="00D221CD" w:rsidRDefault="00D221CD" w:rsidP="00701168">
            <w:pPr>
              <w:pStyle w:val="Corpodetexto"/>
              <w:jc w:val="both"/>
              <w:rPr>
                <w:rFonts w:ascii="Times New Roman" w:hAnsi="Times New Roman" w:cs="Times New Roman"/>
                <w:b/>
                <w:sz w:val="24"/>
                <w:szCs w:val="24"/>
              </w:rPr>
            </w:pPr>
          </w:p>
          <w:p w14:paraId="62F6F709"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Diego Beraldo</w:t>
            </w:r>
          </w:p>
        </w:tc>
        <w:tc>
          <w:tcPr>
            <w:tcW w:w="1699" w:type="dxa"/>
          </w:tcPr>
          <w:p w14:paraId="376FF84D" w14:textId="77777777" w:rsidR="00D221CD" w:rsidRDefault="00D221CD" w:rsidP="00701168">
            <w:pPr>
              <w:pStyle w:val="Corpodetexto"/>
              <w:rPr>
                <w:rFonts w:ascii="Times New Roman" w:hAnsi="Times New Roman" w:cs="Times New Roman"/>
                <w:b/>
                <w:sz w:val="24"/>
                <w:szCs w:val="24"/>
                <w:shd w:val="clear" w:color="auto" w:fill="FFFFFF"/>
              </w:rPr>
            </w:pPr>
          </w:p>
          <w:p w14:paraId="5D956841" w14:textId="77777777" w:rsidR="00D221CD" w:rsidRDefault="00D221CD" w:rsidP="00701168">
            <w:pPr>
              <w:pStyle w:val="Corpodetexto"/>
              <w:rPr>
                <w:rFonts w:ascii="Times New Roman" w:hAnsi="Times New Roman" w:cs="Times New Roman"/>
                <w:b/>
                <w:sz w:val="24"/>
                <w:szCs w:val="24"/>
                <w:shd w:val="clear" w:color="auto" w:fill="FFFFFF"/>
              </w:rPr>
            </w:pPr>
          </w:p>
          <w:p w14:paraId="47CD6DFD" w14:textId="77777777" w:rsidR="00D221CD" w:rsidRPr="00F927E6"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shd w:val="clear" w:color="auto" w:fill="FFFFFF"/>
              </w:rPr>
              <w:t>14. 3733</w:t>
            </w:r>
            <w:r w:rsidRPr="00E930F9">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6004</w:t>
            </w:r>
          </w:p>
        </w:tc>
        <w:tc>
          <w:tcPr>
            <w:tcW w:w="1416" w:type="dxa"/>
          </w:tcPr>
          <w:p w14:paraId="2F015DB9" w14:textId="77777777" w:rsidR="00D221CD" w:rsidRDefault="00D221CD" w:rsidP="00701168">
            <w:pPr>
              <w:pStyle w:val="Corpodetexto"/>
              <w:jc w:val="both"/>
              <w:rPr>
                <w:rFonts w:ascii="Times New Roman" w:hAnsi="Times New Roman" w:cs="Times New Roman"/>
                <w:b/>
                <w:sz w:val="24"/>
                <w:szCs w:val="24"/>
              </w:rPr>
            </w:pPr>
          </w:p>
          <w:p w14:paraId="627561BD"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4C338034"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Participação voluntária em atividades culturais.</w:t>
            </w:r>
          </w:p>
        </w:tc>
      </w:tr>
      <w:tr w:rsidR="00D221CD" w:rsidRPr="00CF03E8" w14:paraId="74A46932" w14:textId="77777777" w:rsidTr="00701168">
        <w:trPr>
          <w:jc w:val="center"/>
        </w:trPr>
        <w:tc>
          <w:tcPr>
            <w:tcW w:w="2195" w:type="dxa"/>
          </w:tcPr>
          <w:p w14:paraId="5AED373E"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Pronto Socorro Municipal de Avaré</w:t>
            </w:r>
          </w:p>
        </w:tc>
        <w:tc>
          <w:tcPr>
            <w:tcW w:w="1633" w:type="dxa"/>
          </w:tcPr>
          <w:p w14:paraId="596D388A" w14:textId="77777777" w:rsidR="00D221CD" w:rsidRDefault="00D221CD" w:rsidP="00701168">
            <w:pPr>
              <w:pStyle w:val="Corpodetexto"/>
              <w:jc w:val="both"/>
              <w:rPr>
                <w:rFonts w:ascii="Times New Roman" w:hAnsi="Times New Roman" w:cs="Times New Roman"/>
                <w:b/>
                <w:sz w:val="24"/>
                <w:szCs w:val="24"/>
              </w:rPr>
            </w:pPr>
          </w:p>
          <w:p w14:paraId="4E1ED901"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 xml:space="preserve">Lucimara </w:t>
            </w:r>
          </w:p>
        </w:tc>
        <w:tc>
          <w:tcPr>
            <w:tcW w:w="1699" w:type="dxa"/>
          </w:tcPr>
          <w:p w14:paraId="1077D129" w14:textId="77777777" w:rsidR="00D221CD" w:rsidRDefault="00D221CD" w:rsidP="00701168">
            <w:pPr>
              <w:pStyle w:val="Corpodetexto"/>
              <w:rPr>
                <w:rFonts w:ascii="Times New Roman" w:hAnsi="Times New Roman" w:cs="Times New Roman"/>
                <w:b/>
                <w:sz w:val="24"/>
                <w:szCs w:val="24"/>
                <w:shd w:val="clear" w:color="auto" w:fill="FFFFFF"/>
              </w:rPr>
            </w:pPr>
          </w:p>
          <w:p w14:paraId="5F9FC48B" w14:textId="77777777" w:rsidR="00D221CD" w:rsidRDefault="00D221CD" w:rsidP="00701168">
            <w:pPr>
              <w:pStyle w:val="Corpodetex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14. 3733</w:t>
            </w:r>
            <w:r w:rsidRPr="00FA2A12">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7177</w:t>
            </w:r>
          </w:p>
        </w:tc>
        <w:tc>
          <w:tcPr>
            <w:tcW w:w="1416" w:type="dxa"/>
          </w:tcPr>
          <w:p w14:paraId="0F44009C" w14:textId="77777777" w:rsidR="00D221CD" w:rsidRDefault="00D221CD" w:rsidP="00701168">
            <w:pPr>
              <w:pStyle w:val="Corpodetexto"/>
              <w:jc w:val="both"/>
              <w:rPr>
                <w:rFonts w:ascii="Times New Roman" w:hAnsi="Times New Roman" w:cs="Times New Roman"/>
                <w:b/>
                <w:sz w:val="24"/>
                <w:szCs w:val="24"/>
              </w:rPr>
            </w:pPr>
          </w:p>
          <w:p w14:paraId="3ED81AAB"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0383DC3B"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Atendimento Médico de urgência e emergência.</w:t>
            </w:r>
          </w:p>
        </w:tc>
      </w:tr>
      <w:tr w:rsidR="00D221CD" w:rsidRPr="00CF03E8" w14:paraId="2C7BA01D" w14:textId="77777777" w:rsidTr="00701168">
        <w:trPr>
          <w:jc w:val="center"/>
        </w:trPr>
        <w:tc>
          <w:tcPr>
            <w:tcW w:w="2195" w:type="dxa"/>
          </w:tcPr>
          <w:p w14:paraId="626491FB" w14:textId="77777777" w:rsidR="00D221CD" w:rsidRDefault="00D221CD" w:rsidP="00701168">
            <w:pPr>
              <w:pStyle w:val="Corpodetexto"/>
              <w:rPr>
                <w:rFonts w:ascii="Times New Roman" w:hAnsi="Times New Roman" w:cs="Times New Roman"/>
                <w:b/>
                <w:sz w:val="24"/>
                <w:szCs w:val="24"/>
              </w:rPr>
            </w:pPr>
            <w:r>
              <w:rPr>
                <w:rFonts w:ascii="Times New Roman" w:hAnsi="Times New Roman" w:cs="Times New Roman"/>
                <w:b/>
                <w:sz w:val="24"/>
                <w:szCs w:val="24"/>
              </w:rPr>
              <w:t xml:space="preserve">Unidade Básica de Saúde- Bairro Ipiranga </w:t>
            </w:r>
          </w:p>
        </w:tc>
        <w:tc>
          <w:tcPr>
            <w:tcW w:w="1633" w:type="dxa"/>
          </w:tcPr>
          <w:p w14:paraId="47413CE6"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Amanda (Enfermeira)</w:t>
            </w:r>
          </w:p>
        </w:tc>
        <w:tc>
          <w:tcPr>
            <w:tcW w:w="1699" w:type="dxa"/>
          </w:tcPr>
          <w:p w14:paraId="2CCA20EB" w14:textId="77777777" w:rsidR="00D221CD" w:rsidRDefault="00D221CD" w:rsidP="00701168">
            <w:pPr>
              <w:pStyle w:val="Corpodetexto"/>
              <w:rPr>
                <w:rFonts w:ascii="Times New Roman" w:hAnsi="Times New Roman" w:cs="Times New Roman"/>
                <w:b/>
                <w:sz w:val="24"/>
                <w:szCs w:val="24"/>
                <w:shd w:val="clear" w:color="auto" w:fill="FFFFFF"/>
              </w:rPr>
            </w:pPr>
          </w:p>
          <w:p w14:paraId="615D9749" w14:textId="77777777" w:rsidR="00D221CD" w:rsidRDefault="00D221CD" w:rsidP="00701168">
            <w:pPr>
              <w:pStyle w:val="Corpodetex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14. 3731-2189</w:t>
            </w:r>
          </w:p>
        </w:tc>
        <w:tc>
          <w:tcPr>
            <w:tcW w:w="1416" w:type="dxa"/>
          </w:tcPr>
          <w:p w14:paraId="5E81A309" w14:textId="77777777" w:rsidR="00D221CD" w:rsidRDefault="00D221CD" w:rsidP="00701168">
            <w:pPr>
              <w:pStyle w:val="Corpodetexto"/>
              <w:jc w:val="both"/>
              <w:rPr>
                <w:rFonts w:ascii="Times New Roman" w:hAnsi="Times New Roman" w:cs="Times New Roman"/>
                <w:b/>
                <w:sz w:val="24"/>
                <w:szCs w:val="24"/>
              </w:rPr>
            </w:pPr>
          </w:p>
          <w:p w14:paraId="2E58701B"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__________</w:t>
            </w:r>
          </w:p>
        </w:tc>
        <w:tc>
          <w:tcPr>
            <w:tcW w:w="1984" w:type="dxa"/>
          </w:tcPr>
          <w:p w14:paraId="11D17B80" w14:textId="77777777" w:rsidR="00D221CD"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t>Atendimento com médico clínico geral.</w:t>
            </w:r>
          </w:p>
        </w:tc>
      </w:tr>
    </w:tbl>
    <w:p w14:paraId="1DBA3E5F" w14:textId="77777777" w:rsidR="00D221CD" w:rsidRPr="00CF03E8" w:rsidRDefault="00D221CD" w:rsidP="00D221CD">
      <w:pPr>
        <w:pStyle w:val="Corpodetexto"/>
        <w:jc w:val="both"/>
        <w:rPr>
          <w:rFonts w:ascii="Times New Roman" w:hAnsi="Times New Roman" w:cs="Times New Roman"/>
          <w:sz w:val="24"/>
          <w:szCs w:val="24"/>
        </w:rPr>
      </w:pPr>
    </w:p>
    <w:p w14:paraId="0CF78115" w14:textId="77777777" w:rsidR="00D221CD" w:rsidRPr="00C10007" w:rsidRDefault="00D221CD" w:rsidP="00D221CD">
      <w:pPr>
        <w:pStyle w:val="Ttulo2"/>
        <w:numPr>
          <w:ilvl w:val="1"/>
          <w:numId w:val="2"/>
        </w:numPr>
        <w:rPr>
          <w:rFonts w:ascii="Times New Roman" w:hAnsi="Times New Roman" w:cs="Times New Roman"/>
          <w:b/>
        </w:rPr>
      </w:pPr>
      <w:bookmarkStart w:id="28" w:name="_Toc497911005"/>
      <w:bookmarkStart w:id="29" w:name="_Toc497912293"/>
      <w:bookmarkStart w:id="30" w:name="_Toc497921069"/>
      <w:r>
        <w:rPr>
          <w:rFonts w:ascii="Times New Roman" w:hAnsi="Times New Roman" w:cs="Times New Roman"/>
          <w:b/>
        </w:rPr>
        <w:t>Modalidade de a</w:t>
      </w:r>
      <w:r w:rsidRPr="00C10007">
        <w:rPr>
          <w:rFonts w:ascii="Times New Roman" w:hAnsi="Times New Roman" w:cs="Times New Roman"/>
          <w:b/>
        </w:rPr>
        <w:t>colhimento</w:t>
      </w:r>
      <w:bookmarkEnd w:id="28"/>
      <w:bookmarkEnd w:id="29"/>
      <w:bookmarkEnd w:id="30"/>
    </w:p>
    <w:p w14:paraId="0E1FA972" w14:textId="77777777" w:rsidR="00D221CD" w:rsidRDefault="00D221CD" w:rsidP="00D221CD">
      <w:pPr>
        <w:rPr>
          <w:rFonts w:ascii="Times New Roman" w:hAnsi="Times New Roman" w:cs="Times New Roman"/>
          <w:sz w:val="24"/>
          <w:szCs w:val="24"/>
        </w:rPr>
      </w:pPr>
    </w:p>
    <w:tbl>
      <w:tblPr>
        <w:tblStyle w:val="Tabelacomgrade"/>
        <w:tblW w:w="5506" w:type="dxa"/>
        <w:tblInd w:w="726" w:type="dxa"/>
        <w:tblLook w:val="04A0" w:firstRow="1" w:lastRow="0" w:firstColumn="1" w:lastColumn="0" w:noHBand="0" w:noVBand="1"/>
      </w:tblPr>
      <w:tblGrid>
        <w:gridCol w:w="4798"/>
        <w:gridCol w:w="708"/>
      </w:tblGrid>
      <w:tr w:rsidR="00D221CD" w:rsidRPr="00426067" w14:paraId="11F0EFDD" w14:textId="77777777" w:rsidTr="00701168">
        <w:tc>
          <w:tcPr>
            <w:tcW w:w="4798" w:type="dxa"/>
          </w:tcPr>
          <w:p w14:paraId="6FB43155"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t>Comunidade Terapêutica de Interesse Social Legalmente Constituída (LC)</w:t>
            </w:r>
          </w:p>
        </w:tc>
        <w:tc>
          <w:tcPr>
            <w:tcW w:w="708" w:type="dxa"/>
            <w:vAlign w:val="center"/>
          </w:tcPr>
          <w:p w14:paraId="6ED58F8C" w14:textId="77777777" w:rsidR="00D221CD" w:rsidRPr="00802FB2" w:rsidRDefault="00D221CD" w:rsidP="00701168">
            <w:pPr>
              <w:jc w:val="center"/>
              <w:rPr>
                <w:rFonts w:ascii="Times New Roman" w:hAnsi="Times New Roman" w:cs="Times New Roman"/>
                <w:sz w:val="24"/>
                <w:szCs w:val="24"/>
              </w:rPr>
            </w:pPr>
            <w:r>
              <w:rPr>
                <w:rFonts w:ascii="Times New Roman" w:hAnsi="Times New Roman" w:cs="Times New Roman"/>
                <w:sz w:val="24"/>
                <w:szCs w:val="24"/>
              </w:rPr>
              <w:t>X</w:t>
            </w:r>
          </w:p>
        </w:tc>
      </w:tr>
      <w:tr w:rsidR="00D221CD" w:rsidRPr="00CF03E8" w14:paraId="1E7C50AC" w14:textId="77777777" w:rsidTr="00701168">
        <w:tc>
          <w:tcPr>
            <w:tcW w:w="4798" w:type="dxa"/>
          </w:tcPr>
          <w:p w14:paraId="632EAA74" w14:textId="77777777" w:rsidR="00D221CD" w:rsidRPr="00CF03E8" w:rsidRDefault="00D221CD" w:rsidP="00701168">
            <w:pPr>
              <w:rPr>
                <w:rFonts w:ascii="Times New Roman" w:hAnsi="Times New Roman" w:cs="Times New Roman"/>
                <w:sz w:val="24"/>
                <w:szCs w:val="24"/>
              </w:rPr>
            </w:pPr>
            <w:r w:rsidRPr="00CF03E8">
              <w:rPr>
                <w:rFonts w:ascii="Times New Roman" w:hAnsi="Times New Roman" w:cs="Times New Roman"/>
                <w:sz w:val="24"/>
                <w:szCs w:val="24"/>
              </w:rPr>
              <w:t>Casa de Passagem</w:t>
            </w:r>
          </w:p>
        </w:tc>
        <w:tc>
          <w:tcPr>
            <w:tcW w:w="708" w:type="dxa"/>
            <w:vAlign w:val="center"/>
          </w:tcPr>
          <w:p w14:paraId="104E14B0" w14:textId="77777777" w:rsidR="00D221CD" w:rsidRPr="00CF03E8" w:rsidRDefault="00D221CD" w:rsidP="00701168">
            <w:pPr>
              <w:jc w:val="center"/>
              <w:rPr>
                <w:rFonts w:ascii="Times New Roman" w:hAnsi="Times New Roman" w:cs="Times New Roman"/>
                <w:sz w:val="24"/>
                <w:szCs w:val="24"/>
              </w:rPr>
            </w:pPr>
          </w:p>
        </w:tc>
      </w:tr>
      <w:tr w:rsidR="00D221CD" w:rsidRPr="00CF03E8" w14:paraId="6E6F8E6B" w14:textId="77777777" w:rsidTr="00701168">
        <w:tc>
          <w:tcPr>
            <w:tcW w:w="4798" w:type="dxa"/>
          </w:tcPr>
          <w:p w14:paraId="222F9AD2" w14:textId="77777777" w:rsidR="00D221CD" w:rsidRPr="00CF03E8" w:rsidRDefault="00D221CD" w:rsidP="00701168">
            <w:pPr>
              <w:rPr>
                <w:rFonts w:ascii="Times New Roman" w:hAnsi="Times New Roman" w:cs="Times New Roman"/>
                <w:sz w:val="24"/>
                <w:szCs w:val="24"/>
              </w:rPr>
            </w:pPr>
            <w:r w:rsidRPr="00CF03E8">
              <w:rPr>
                <w:rFonts w:ascii="Times New Roman" w:hAnsi="Times New Roman" w:cs="Times New Roman"/>
                <w:sz w:val="24"/>
                <w:szCs w:val="24"/>
              </w:rPr>
              <w:t>República</w:t>
            </w:r>
          </w:p>
        </w:tc>
        <w:tc>
          <w:tcPr>
            <w:tcW w:w="708" w:type="dxa"/>
            <w:vAlign w:val="center"/>
          </w:tcPr>
          <w:p w14:paraId="175336F2" w14:textId="77777777" w:rsidR="00D221CD" w:rsidRPr="00CF03E8" w:rsidRDefault="00D221CD" w:rsidP="00701168">
            <w:pPr>
              <w:jc w:val="center"/>
              <w:rPr>
                <w:rFonts w:ascii="Times New Roman" w:hAnsi="Times New Roman" w:cs="Times New Roman"/>
                <w:sz w:val="24"/>
                <w:szCs w:val="24"/>
              </w:rPr>
            </w:pPr>
          </w:p>
        </w:tc>
      </w:tr>
    </w:tbl>
    <w:p w14:paraId="48B79B07" w14:textId="77777777" w:rsidR="00D221CD" w:rsidRDefault="00D221CD" w:rsidP="00D221CD">
      <w:pPr>
        <w:rPr>
          <w:rFonts w:ascii="Times New Roman" w:hAnsi="Times New Roman" w:cs="Times New Roman"/>
          <w:b/>
          <w:sz w:val="24"/>
          <w:szCs w:val="24"/>
        </w:rPr>
      </w:pPr>
    </w:p>
    <w:p w14:paraId="46C334A2" w14:textId="77777777" w:rsidR="00D221CD" w:rsidRPr="00575A82" w:rsidRDefault="00D221CD" w:rsidP="00D221CD">
      <w:pPr>
        <w:pStyle w:val="Ttulo2"/>
        <w:numPr>
          <w:ilvl w:val="1"/>
          <w:numId w:val="2"/>
        </w:numPr>
        <w:rPr>
          <w:rFonts w:ascii="Times New Roman" w:hAnsi="Times New Roman" w:cs="Times New Roman"/>
          <w:b/>
          <w:i/>
        </w:rPr>
      </w:pPr>
      <w:bookmarkStart w:id="31" w:name="_Toc497911006"/>
      <w:bookmarkStart w:id="32" w:name="_Toc497912294"/>
      <w:bookmarkStart w:id="33" w:name="_Toc497921070"/>
      <w:r>
        <w:rPr>
          <w:rFonts w:ascii="Times New Roman" w:hAnsi="Times New Roman" w:cs="Times New Roman"/>
          <w:b/>
        </w:rPr>
        <w:t>Público alvo</w:t>
      </w:r>
      <w:bookmarkEnd w:id="31"/>
      <w:bookmarkEnd w:id="32"/>
      <w:bookmarkEnd w:id="33"/>
    </w:p>
    <w:p w14:paraId="49C70391" w14:textId="77777777" w:rsidR="00D221CD" w:rsidRDefault="00D221CD" w:rsidP="00D221CD">
      <w:pPr>
        <w:rPr>
          <w:rFonts w:ascii="Times New Roman" w:hAnsi="Times New Roman" w:cs="Times New Roman"/>
          <w:b/>
          <w:i/>
        </w:rPr>
      </w:pPr>
    </w:p>
    <w:tbl>
      <w:tblPr>
        <w:tblStyle w:val="Tabelacomgrade"/>
        <w:tblW w:w="3382" w:type="dxa"/>
        <w:tblInd w:w="724" w:type="dxa"/>
        <w:tblLook w:val="04A0" w:firstRow="1" w:lastRow="0" w:firstColumn="1" w:lastColumn="0" w:noHBand="0" w:noVBand="1"/>
      </w:tblPr>
      <w:tblGrid>
        <w:gridCol w:w="2843"/>
        <w:gridCol w:w="539"/>
      </w:tblGrid>
      <w:tr w:rsidR="00D221CD" w:rsidRPr="00CF03E8" w14:paraId="3B24E82B" w14:textId="77777777" w:rsidTr="00701168">
        <w:tc>
          <w:tcPr>
            <w:tcW w:w="2843" w:type="dxa"/>
          </w:tcPr>
          <w:p w14:paraId="72E0ADE9" w14:textId="77777777" w:rsidR="00D221CD" w:rsidRPr="00CF03E8" w:rsidRDefault="00D221CD" w:rsidP="00701168">
            <w:pPr>
              <w:rPr>
                <w:rFonts w:ascii="Times New Roman" w:hAnsi="Times New Roman" w:cs="Times New Roman"/>
                <w:sz w:val="24"/>
                <w:szCs w:val="24"/>
              </w:rPr>
            </w:pPr>
            <w:r w:rsidRPr="00CF03E8">
              <w:rPr>
                <w:rFonts w:ascii="Times New Roman" w:hAnsi="Times New Roman" w:cs="Times New Roman"/>
                <w:sz w:val="24"/>
                <w:szCs w:val="24"/>
              </w:rPr>
              <w:t>Adulto</w:t>
            </w:r>
            <w:r>
              <w:rPr>
                <w:rFonts w:ascii="Times New Roman" w:hAnsi="Times New Roman" w:cs="Times New Roman"/>
                <w:sz w:val="24"/>
                <w:szCs w:val="24"/>
              </w:rPr>
              <w:t xml:space="preserve"> Gênero</w:t>
            </w:r>
            <w:r w:rsidRPr="00CF03E8">
              <w:rPr>
                <w:rFonts w:ascii="Times New Roman" w:hAnsi="Times New Roman" w:cs="Times New Roman"/>
                <w:sz w:val="24"/>
                <w:szCs w:val="24"/>
              </w:rPr>
              <w:t xml:space="preserve"> Masculino</w:t>
            </w:r>
          </w:p>
        </w:tc>
        <w:tc>
          <w:tcPr>
            <w:tcW w:w="539" w:type="dxa"/>
          </w:tcPr>
          <w:p w14:paraId="307CB47D" w14:textId="77777777" w:rsidR="00D221CD" w:rsidRPr="00CF03E8" w:rsidRDefault="00D221CD" w:rsidP="00701168">
            <w:pPr>
              <w:jc w:val="center"/>
              <w:rPr>
                <w:rFonts w:ascii="Times New Roman" w:hAnsi="Times New Roman" w:cs="Times New Roman"/>
                <w:sz w:val="24"/>
                <w:szCs w:val="24"/>
              </w:rPr>
            </w:pPr>
            <w:r>
              <w:rPr>
                <w:rFonts w:ascii="Times New Roman" w:hAnsi="Times New Roman" w:cs="Times New Roman"/>
                <w:sz w:val="24"/>
                <w:szCs w:val="24"/>
              </w:rPr>
              <w:t>X</w:t>
            </w:r>
          </w:p>
        </w:tc>
      </w:tr>
      <w:tr w:rsidR="00D221CD" w:rsidRPr="00CF03E8" w14:paraId="6068AB9E" w14:textId="77777777" w:rsidTr="00701168">
        <w:tc>
          <w:tcPr>
            <w:tcW w:w="2843" w:type="dxa"/>
          </w:tcPr>
          <w:p w14:paraId="11EB7B69" w14:textId="77777777" w:rsidR="00D221CD" w:rsidRPr="00CF03E8" w:rsidRDefault="00D221CD" w:rsidP="00701168">
            <w:pPr>
              <w:rPr>
                <w:rFonts w:ascii="Times New Roman" w:hAnsi="Times New Roman" w:cs="Times New Roman"/>
                <w:sz w:val="24"/>
                <w:szCs w:val="24"/>
              </w:rPr>
            </w:pPr>
            <w:r w:rsidRPr="00CF03E8">
              <w:rPr>
                <w:rFonts w:ascii="Times New Roman" w:hAnsi="Times New Roman" w:cs="Times New Roman"/>
                <w:sz w:val="24"/>
                <w:szCs w:val="24"/>
              </w:rPr>
              <w:t xml:space="preserve">Adulto </w:t>
            </w:r>
            <w:r>
              <w:rPr>
                <w:rFonts w:ascii="Times New Roman" w:hAnsi="Times New Roman" w:cs="Times New Roman"/>
                <w:sz w:val="24"/>
                <w:szCs w:val="24"/>
              </w:rPr>
              <w:t>Gênero</w:t>
            </w:r>
            <w:r w:rsidRPr="00CF03E8">
              <w:rPr>
                <w:rFonts w:ascii="Times New Roman" w:hAnsi="Times New Roman" w:cs="Times New Roman"/>
                <w:sz w:val="24"/>
                <w:szCs w:val="24"/>
              </w:rPr>
              <w:t xml:space="preserve"> Feminino</w:t>
            </w:r>
          </w:p>
        </w:tc>
        <w:tc>
          <w:tcPr>
            <w:tcW w:w="539" w:type="dxa"/>
          </w:tcPr>
          <w:p w14:paraId="11EA310E" w14:textId="77777777" w:rsidR="00D221CD" w:rsidRPr="00CF03E8" w:rsidRDefault="00D221CD" w:rsidP="00701168">
            <w:pPr>
              <w:jc w:val="center"/>
              <w:rPr>
                <w:rFonts w:ascii="Times New Roman" w:hAnsi="Times New Roman" w:cs="Times New Roman"/>
                <w:sz w:val="24"/>
                <w:szCs w:val="24"/>
              </w:rPr>
            </w:pPr>
          </w:p>
        </w:tc>
      </w:tr>
    </w:tbl>
    <w:p w14:paraId="2A8CBBD2" w14:textId="77777777" w:rsidR="00D221CD" w:rsidRPr="00575A82" w:rsidRDefault="00D221CD" w:rsidP="00D221CD">
      <w:pPr>
        <w:rPr>
          <w:rFonts w:ascii="Times New Roman" w:hAnsi="Times New Roman" w:cs="Times New Roman"/>
          <w:b/>
          <w:i/>
        </w:rPr>
      </w:pPr>
    </w:p>
    <w:p w14:paraId="740E1E95" w14:textId="77777777" w:rsidR="00D221CD" w:rsidRPr="00575A82" w:rsidRDefault="00D221CD" w:rsidP="00D221CD">
      <w:pPr>
        <w:pStyle w:val="Ttulo2"/>
        <w:numPr>
          <w:ilvl w:val="1"/>
          <w:numId w:val="2"/>
        </w:numPr>
        <w:rPr>
          <w:rFonts w:ascii="Times New Roman" w:hAnsi="Times New Roman" w:cs="Times New Roman"/>
          <w:b/>
          <w:i/>
        </w:rPr>
      </w:pPr>
      <w:bookmarkStart w:id="34" w:name="_Toc497911007"/>
      <w:bookmarkStart w:id="35" w:name="_Toc497912295"/>
      <w:bookmarkStart w:id="36" w:name="_Toc497921071"/>
      <w:r>
        <w:rPr>
          <w:rFonts w:ascii="Times New Roman" w:hAnsi="Times New Roman" w:cs="Times New Roman"/>
          <w:b/>
        </w:rPr>
        <w:t>Permite tabaco</w:t>
      </w:r>
      <w:bookmarkEnd w:id="34"/>
      <w:bookmarkEnd w:id="35"/>
      <w:bookmarkEnd w:id="36"/>
    </w:p>
    <w:p w14:paraId="5CB83C47" w14:textId="77777777" w:rsidR="00D221CD" w:rsidRDefault="00D221CD" w:rsidP="00D221CD">
      <w:pPr>
        <w:rPr>
          <w:rFonts w:ascii="Times New Roman" w:hAnsi="Times New Roman" w:cs="Times New Roman"/>
        </w:rPr>
      </w:pPr>
    </w:p>
    <w:tbl>
      <w:tblPr>
        <w:tblStyle w:val="Tabelacomgrade"/>
        <w:tblW w:w="2972" w:type="dxa"/>
        <w:tblInd w:w="724" w:type="dxa"/>
        <w:tblLook w:val="04A0" w:firstRow="1" w:lastRow="0" w:firstColumn="1" w:lastColumn="0" w:noHBand="0" w:noVBand="1"/>
      </w:tblPr>
      <w:tblGrid>
        <w:gridCol w:w="2123"/>
        <w:gridCol w:w="849"/>
      </w:tblGrid>
      <w:tr w:rsidR="00D221CD" w:rsidRPr="00CF03E8" w14:paraId="676E566C" w14:textId="77777777" w:rsidTr="00701168">
        <w:tc>
          <w:tcPr>
            <w:tcW w:w="2123" w:type="dxa"/>
          </w:tcPr>
          <w:p w14:paraId="22ED5D44"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t>Sim</w:t>
            </w:r>
          </w:p>
        </w:tc>
        <w:tc>
          <w:tcPr>
            <w:tcW w:w="849" w:type="dxa"/>
          </w:tcPr>
          <w:p w14:paraId="071FBBA5" w14:textId="77777777" w:rsidR="00D221CD" w:rsidRPr="00CF03E8" w:rsidRDefault="00D221CD" w:rsidP="00701168">
            <w:pPr>
              <w:jc w:val="center"/>
              <w:rPr>
                <w:rFonts w:ascii="Times New Roman" w:hAnsi="Times New Roman" w:cs="Times New Roman"/>
                <w:sz w:val="24"/>
                <w:szCs w:val="24"/>
              </w:rPr>
            </w:pPr>
            <w:r>
              <w:rPr>
                <w:rFonts w:ascii="Times New Roman" w:hAnsi="Times New Roman" w:cs="Times New Roman"/>
                <w:sz w:val="24"/>
                <w:szCs w:val="24"/>
              </w:rPr>
              <w:t>X</w:t>
            </w:r>
          </w:p>
        </w:tc>
      </w:tr>
      <w:tr w:rsidR="00D221CD" w:rsidRPr="00CF03E8" w14:paraId="3BE09178" w14:textId="77777777" w:rsidTr="00701168">
        <w:tc>
          <w:tcPr>
            <w:tcW w:w="2123" w:type="dxa"/>
          </w:tcPr>
          <w:p w14:paraId="0EF650E4"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lastRenderedPageBreak/>
              <w:t>Não</w:t>
            </w:r>
          </w:p>
        </w:tc>
        <w:tc>
          <w:tcPr>
            <w:tcW w:w="849" w:type="dxa"/>
          </w:tcPr>
          <w:p w14:paraId="1A8A04A3" w14:textId="77777777" w:rsidR="00D221CD" w:rsidRPr="00CF03E8" w:rsidRDefault="00D221CD" w:rsidP="00701168">
            <w:pPr>
              <w:jc w:val="center"/>
              <w:rPr>
                <w:rFonts w:ascii="Times New Roman" w:hAnsi="Times New Roman" w:cs="Times New Roman"/>
                <w:sz w:val="24"/>
                <w:szCs w:val="24"/>
              </w:rPr>
            </w:pPr>
          </w:p>
        </w:tc>
      </w:tr>
    </w:tbl>
    <w:p w14:paraId="31398189" w14:textId="77777777" w:rsidR="00D221CD" w:rsidRPr="00575A82" w:rsidRDefault="00D221CD" w:rsidP="00D221CD">
      <w:pPr>
        <w:rPr>
          <w:rFonts w:ascii="Times New Roman" w:hAnsi="Times New Roman" w:cs="Times New Roman"/>
        </w:rPr>
      </w:pPr>
    </w:p>
    <w:p w14:paraId="062B2F8D" w14:textId="77777777" w:rsidR="00D221CD" w:rsidRPr="00CF03E8" w:rsidRDefault="00D221CD" w:rsidP="00D221CD">
      <w:pPr>
        <w:pStyle w:val="Ttulo2"/>
        <w:numPr>
          <w:ilvl w:val="1"/>
          <w:numId w:val="2"/>
        </w:numPr>
        <w:ind w:left="567" w:hanging="567"/>
        <w:rPr>
          <w:rFonts w:ascii="Times New Roman" w:hAnsi="Times New Roman" w:cs="Times New Roman"/>
          <w:b/>
          <w:i/>
        </w:rPr>
      </w:pPr>
      <w:bookmarkStart w:id="37" w:name="_Toc497911008"/>
      <w:bookmarkStart w:id="38" w:name="_Toc497912296"/>
      <w:bookmarkStart w:id="39" w:name="_Toc497921072"/>
      <w:r w:rsidRPr="00C10007">
        <w:rPr>
          <w:rFonts w:ascii="Times New Roman" w:hAnsi="Times New Roman" w:cs="Times New Roman"/>
          <w:b/>
        </w:rPr>
        <w:t>Capacidade total de atendimento</w:t>
      </w:r>
      <w:r>
        <w:rPr>
          <w:rFonts w:ascii="Times New Roman" w:hAnsi="Times New Roman" w:cs="Times New Roman"/>
          <w:b/>
        </w:rPr>
        <w:t xml:space="preserve"> (de acordo com o aprovado pela Vigilância Sanitária)</w:t>
      </w:r>
      <w:bookmarkEnd w:id="37"/>
      <w:bookmarkEnd w:id="38"/>
      <w:bookmarkEnd w:id="39"/>
    </w:p>
    <w:p w14:paraId="41CBF257" w14:textId="77777777" w:rsidR="00D221CD" w:rsidRPr="00CF03E8" w:rsidRDefault="00D221CD" w:rsidP="00D221CD">
      <w:pPr>
        <w:rPr>
          <w:rFonts w:ascii="Times New Roman" w:hAnsi="Times New Roman" w:cs="Times New Roman"/>
          <w:sz w:val="24"/>
          <w:szCs w:val="24"/>
        </w:rPr>
      </w:pPr>
    </w:p>
    <w:tbl>
      <w:tblPr>
        <w:tblStyle w:val="Tabelacomgrade"/>
        <w:tblW w:w="2972" w:type="dxa"/>
        <w:tblInd w:w="724" w:type="dxa"/>
        <w:tblLook w:val="04A0" w:firstRow="1" w:lastRow="0" w:firstColumn="1" w:lastColumn="0" w:noHBand="0" w:noVBand="1"/>
      </w:tblPr>
      <w:tblGrid>
        <w:gridCol w:w="2123"/>
        <w:gridCol w:w="849"/>
      </w:tblGrid>
      <w:tr w:rsidR="00D221CD" w:rsidRPr="00CF03E8" w14:paraId="1D0A16E4" w14:textId="77777777" w:rsidTr="00701168">
        <w:tc>
          <w:tcPr>
            <w:tcW w:w="2123" w:type="dxa"/>
          </w:tcPr>
          <w:p w14:paraId="481CBD56"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t>Número de vagas</w:t>
            </w:r>
          </w:p>
        </w:tc>
        <w:tc>
          <w:tcPr>
            <w:tcW w:w="849" w:type="dxa"/>
          </w:tcPr>
          <w:p w14:paraId="11985BE5" w14:textId="77777777" w:rsidR="00D221CD" w:rsidRPr="00CF03E8" w:rsidRDefault="00D221CD" w:rsidP="00701168">
            <w:pPr>
              <w:jc w:val="center"/>
              <w:rPr>
                <w:rFonts w:ascii="Times New Roman" w:hAnsi="Times New Roman" w:cs="Times New Roman"/>
                <w:sz w:val="24"/>
                <w:szCs w:val="24"/>
              </w:rPr>
            </w:pPr>
            <w:r>
              <w:rPr>
                <w:rFonts w:ascii="Times New Roman" w:hAnsi="Times New Roman" w:cs="Times New Roman"/>
                <w:sz w:val="24"/>
                <w:szCs w:val="24"/>
              </w:rPr>
              <w:t>52</w:t>
            </w:r>
          </w:p>
        </w:tc>
      </w:tr>
    </w:tbl>
    <w:p w14:paraId="271CF33C" w14:textId="77777777" w:rsidR="00D221CD" w:rsidRDefault="00D221CD" w:rsidP="00D221CD">
      <w:pPr>
        <w:rPr>
          <w:rFonts w:ascii="Times New Roman" w:hAnsi="Times New Roman" w:cs="Times New Roman"/>
          <w:sz w:val="24"/>
          <w:szCs w:val="24"/>
        </w:rPr>
      </w:pPr>
    </w:p>
    <w:p w14:paraId="1CAC0670" w14:textId="77777777" w:rsidR="00D221CD" w:rsidRDefault="00D221CD" w:rsidP="00D221CD">
      <w:pPr>
        <w:pStyle w:val="Ttulo2"/>
        <w:numPr>
          <w:ilvl w:val="1"/>
          <w:numId w:val="2"/>
        </w:numPr>
        <w:ind w:left="567" w:hanging="567"/>
        <w:rPr>
          <w:rFonts w:ascii="Times New Roman" w:hAnsi="Times New Roman" w:cs="Times New Roman"/>
          <w:b/>
        </w:rPr>
      </w:pPr>
      <w:bookmarkStart w:id="40" w:name="_Toc497911009"/>
      <w:bookmarkStart w:id="41" w:name="_Toc497912297"/>
      <w:bookmarkStart w:id="42" w:name="_Toc497921073"/>
      <w:r w:rsidRPr="00C10007">
        <w:rPr>
          <w:rFonts w:ascii="Times New Roman" w:hAnsi="Times New Roman" w:cs="Times New Roman"/>
          <w:b/>
        </w:rPr>
        <w:t xml:space="preserve">Quantidade de vagas </w:t>
      </w:r>
      <w:r>
        <w:rPr>
          <w:rFonts w:ascii="Times New Roman" w:hAnsi="Times New Roman" w:cs="Times New Roman"/>
          <w:b/>
        </w:rPr>
        <w:t>sugeridas</w:t>
      </w:r>
      <w:r w:rsidRPr="00C10007">
        <w:rPr>
          <w:rFonts w:ascii="Times New Roman" w:hAnsi="Times New Roman" w:cs="Times New Roman"/>
          <w:b/>
        </w:rPr>
        <w:t xml:space="preserve"> para o Programa Recomeço</w:t>
      </w:r>
      <w:bookmarkEnd w:id="40"/>
      <w:bookmarkEnd w:id="41"/>
      <w:bookmarkEnd w:id="42"/>
    </w:p>
    <w:p w14:paraId="0E7FAEAA" w14:textId="77777777" w:rsidR="00D221CD" w:rsidRDefault="00D221CD" w:rsidP="00D221CD">
      <w:pPr>
        <w:pStyle w:val="Ttulo2"/>
        <w:ind w:left="567"/>
        <w:rPr>
          <w:rFonts w:ascii="Times New Roman" w:hAnsi="Times New Roman" w:cs="Times New Roman"/>
          <w:b/>
        </w:rPr>
      </w:pPr>
    </w:p>
    <w:tbl>
      <w:tblPr>
        <w:tblStyle w:val="Tabelacomgrade"/>
        <w:tblW w:w="2972" w:type="dxa"/>
        <w:tblInd w:w="724" w:type="dxa"/>
        <w:tblLook w:val="04A0" w:firstRow="1" w:lastRow="0" w:firstColumn="1" w:lastColumn="0" w:noHBand="0" w:noVBand="1"/>
      </w:tblPr>
      <w:tblGrid>
        <w:gridCol w:w="2123"/>
        <w:gridCol w:w="849"/>
      </w:tblGrid>
      <w:tr w:rsidR="00D221CD" w:rsidRPr="00CF03E8" w14:paraId="5A1D2A96" w14:textId="77777777" w:rsidTr="00701168">
        <w:tc>
          <w:tcPr>
            <w:tcW w:w="2123" w:type="dxa"/>
          </w:tcPr>
          <w:p w14:paraId="535C572B"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t>Número de vagas</w:t>
            </w:r>
          </w:p>
        </w:tc>
        <w:tc>
          <w:tcPr>
            <w:tcW w:w="849" w:type="dxa"/>
          </w:tcPr>
          <w:p w14:paraId="1888FB4B" w14:textId="1298B5B7" w:rsidR="00D221CD" w:rsidRPr="00CF03E8" w:rsidRDefault="00204AFF" w:rsidP="00701168">
            <w:pPr>
              <w:jc w:val="center"/>
              <w:rPr>
                <w:rFonts w:ascii="Times New Roman" w:hAnsi="Times New Roman" w:cs="Times New Roman"/>
                <w:sz w:val="24"/>
                <w:szCs w:val="24"/>
              </w:rPr>
            </w:pPr>
            <w:r>
              <w:rPr>
                <w:rFonts w:ascii="Times New Roman" w:hAnsi="Times New Roman" w:cs="Times New Roman"/>
                <w:sz w:val="24"/>
                <w:szCs w:val="24"/>
              </w:rPr>
              <w:t>25</w:t>
            </w:r>
          </w:p>
        </w:tc>
      </w:tr>
    </w:tbl>
    <w:p w14:paraId="2BF79B21" w14:textId="77777777" w:rsidR="00D221CD" w:rsidRDefault="00D221CD" w:rsidP="00D221CD">
      <w:pPr>
        <w:pStyle w:val="Ttulo2"/>
        <w:ind w:left="567"/>
        <w:rPr>
          <w:rFonts w:ascii="Times New Roman" w:hAnsi="Times New Roman" w:cs="Times New Roman"/>
          <w:b/>
        </w:rPr>
      </w:pPr>
    </w:p>
    <w:p w14:paraId="55070446" w14:textId="77777777" w:rsidR="00D221CD" w:rsidRDefault="00D221CD" w:rsidP="00D221CD">
      <w:pPr>
        <w:pStyle w:val="Ttulo2"/>
        <w:numPr>
          <w:ilvl w:val="1"/>
          <w:numId w:val="2"/>
        </w:numPr>
        <w:ind w:left="567" w:hanging="567"/>
        <w:rPr>
          <w:rFonts w:ascii="Times New Roman" w:hAnsi="Times New Roman" w:cs="Times New Roman"/>
          <w:b/>
        </w:rPr>
      </w:pPr>
      <w:bookmarkStart w:id="43" w:name="_Toc497911010"/>
      <w:bookmarkStart w:id="44" w:name="_Toc497912298"/>
      <w:bookmarkStart w:id="45" w:name="_Toc497921074"/>
      <w:r>
        <w:rPr>
          <w:rFonts w:ascii="Times New Roman" w:hAnsi="Times New Roman" w:cs="Times New Roman"/>
          <w:b/>
        </w:rPr>
        <w:t xml:space="preserve">Percentual </w:t>
      </w:r>
      <w:r w:rsidRPr="00C10007">
        <w:rPr>
          <w:rFonts w:ascii="Times New Roman" w:hAnsi="Times New Roman" w:cs="Times New Roman"/>
          <w:b/>
        </w:rPr>
        <w:t>de vagas disponíveis para o Programa Recomeço</w:t>
      </w:r>
      <w:bookmarkEnd w:id="43"/>
      <w:bookmarkEnd w:id="44"/>
      <w:bookmarkEnd w:id="45"/>
    </w:p>
    <w:p w14:paraId="093BCF9E" w14:textId="77777777" w:rsidR="00D221CD" w:rsidRDefault="00D221CD" w:rsidP="00D221CD">
      <w:pPr>
        <w:rPr>
          <w:rFonts w:ascii="Times New Roman" w:hAnsi="Times New Roman" w:cs="Times New Roman"/>
          <w:b/>
        </w:rPr>
      </w:pPr>
    </w:p>
    <w:tbl>
      <w:tblPr>
        <w:tblStyle w:val="Tabelacomgrade"/>
        <w:tblpPr w:leftFromText="141" w:rightFromText="141" w:vertAnchor="text" w:horzAnchor="page" w:tblpX="2341" w:tblpY="-50"/>
        <w:tblW w:w="2972" w:type="dxa"/>
        <w:tblLook w:val="04A0" w:firstRow="1" w:lastRow="0" w:firstColumn="1" w:lastColumn="0" w:noHBand="0" w:noVBand="1"/>
      </w:tblPr>
      <w:tblGrid>
        <w:gridCol w:w="2123"/>
        <w:gridCol w:w="849"/>
      </w:tblGrid>
      <w:tr w:rsidR="00D221CD" w:rsidRPr="00CF03E8" w14:paraId="404F47B5" w14:textId="77777777" w:rsidTr="00701168">
        <w:tc>
          <w:tcPr>
            <w:tcW w:w="2123" w:type="dxa"/>
          </w:tcPr>
          <w:p w14:paraId="5698A03C" w14:textId="77777777" w:rsidR="00D221CD" w:rsidRPr="00CF03E8" w:rsidRDefault="00D221CD" w:rsidP="00701168">
            <w:pPr>
              <w:rPr>
                <w:rFonts w:ascii="Times New Roman" w:hAnsi="Times New Roman" w:cs="Times New Roman"/>
                <w:sz w:val="24"/>
                <w:szCs w:val="24"/>
              </w:rPr>
            </w:pPr>
            <w:r>
              <w:rPr>
                <w:rFonts w:ascii="Times New Roman" w:hAnsi="Times New Roman" w:cs="Times New Roman"/>
                <w:sz w:val="24"/>
                <w:szCs w:val="24"/>
              </w:rPr>
              <w:t>Percentual de vagas</w:t>
            </w:r>
          </w:p>
        </w:tc>
        <w:tc>
          <w:tcPr>
            <w:tcW w:w="849" w:type="dxa"/>
          </w:tcPr>
          <w:p w14:paraId="384814B5" w14:textId="77777777" w:rsidR="00D221CD" w:rsidRPr="00CF03E8" w:rsidRDefault="00D221CD" w:rsidP="00701168">
            <w:pPr>
              <w:jc w:val="center"/>
              <w:rPr>
                <w:rFonts w:ascii="Times New Roman" w:hAnsi="Times New Roman" w:cs="Times New Roman"/>
                <w:sz w:val="24"/>
                <w:szCs w:val="24"/>
              </w:rPr>
            </w:pPr>
            <w:r>
              <w:rPr>
                <w:rFonts w:ascii="Times New Roman" w:hAnsi="Times New Roman" w:cs="Times New Roman"/>
                <w:sz w:val="24"/>
                <w:szCs w:val="24"/>
              </w:rPr>
              <w:t>48%</w:t>
            </w:r>
          </w:p>
        </w:tc>
      </w:tr>
    </w:tbl>
    <w:p w14:paraId="3C7ED06F" w14:textId="77777777" w:rsidR="00D221CD" w:rsidRDefault="00D221CD" w:rsidP="00D221CD">
      <w:pPr>
        <w:rPr>
          <w:rFonts w:ascii="Times New Roman" w:hAnsi="Times New Roman" w:cs="Times New Roman"/>
          <w:b/>
        </w:rPr>
      </w:pPr>
    </w:p>
    <w:p w14:paraId="3BAB2B64" w14:textId="77777777" w:rsidR="00901CFC" w:rsidRDefault="00901CFC" w:rsidP="00901CFC">
      <w:pPr>
        <w:pStyle w:val="Ttulo1"/>
        <w:spacing w:before="0"/>
        <w:ind w:left="284"/>
        <w:rPr>
          <w:rFonts w:ascii="Times New Roman" w:hAnsi="Times New Roman" w:cs="Times New Roman"/>
          <w:b/>
          <w:color w:val="auto"/>
          <w:sz w:val="24"/>
          <w:szCs w:val="24"/>
        </w:rPr>
      </w:pPr>
      <w:bookmarkStart w:id="46" w:name="_Toc497912299"/>
      <w:bookmarkStart w:id="47" w:name="_Toc497921075"/>
    </w:p>
    <w:p w14:paraId="680EF874" w14:textId="77777777" w:rsidR="00D221CD" w:rsidRDefault="00D221CD" w:rsidP="00D221CD">
      <w:pPr>
        <w:pStyle w:val="Ttulo1"/>
        <w:numPr>
          <w:ilvl w:val="1"/>
          <w:numId w:val="1"/>
        </w:numPr>
        <w:spacing w:before="0"/>
        <w:ind w:left="284" w:hanging="284"/>
        <w:rPr>
          <w:rFonts w:ascii="Times New Roman" w:hAnsi="Times New Roman" w:cs="Times New Roman"/>
          <w:b/>
          <w:color w:val="auto"/>
          <w:sz w:val="24"/>
          <w:szCs w:val="24"/>
        </w:rPr>
      </w:pPr>
      <w:r>
        <w:rPr>
          <w:rFonts w:ascii="Times New Roman" w:hAnsi="Times New Roman" w:cs="Times New Roman"/>
          <w:b/>
          <w:color w:val="auto"/>
          <w:sz w:val="24"/>
          <w:szCs w:val="24"/>
        </w:rPr>
        <w:t>DESCRIÇÃO DO</w:t>
      </w:r>
      <w:r w:rsidRPr="00FD765C">
        <w:rPr>
          <w:rFonts w:ascii="Times New Roman" w:hAnsi="Times New Roman" w:cs="Times New Roman"/>
          <w:b/>
          <w:color w:val="auto"/>
          <w:sz w:val="24"/>
          <w:szCs w:val="24"/>
        </w:rPr>
        <w:t xml:space="preserve"> SERVIÇO</w:t>
      </w:r>
      <w:bookmarkEnd w:id="46"/>
      <w:bookmarkEnd w:id="47"/>
    </w:p>
    <w:p w14:paraId="05C39802" w14:textId="77777777" w:rsidR="00901CFC" w:rsidRPr="00901CFC" w:rsidRDefault="00901CFC" w:rsidP="00901CFC"/>
    <w:p w14:paraId="409F529B" w14:textId="77777777" w:rsidR="00D221CD"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S</w:t>
      </w:r>
      <w:r w:rsidRPr="007F277E">
        <w:rPr>
          <w:rFonts w:ascii="Times New Roman" w:hAnsi="Times New Roman" w:cs="Times New Roman"/>
          <w:sz w:val="24"/>
          <w:szCs w:val="24"/>
        </w:rPr>
        <w:t xml:space="preserve">erviço de acolhimento </w:t>
      </w:r>
      <w:r>
        <w:rPr>
          <w:rFonts w:ascii="Times New Roman" w:hAnsi="Times New Roman" w:cs="Times New Roman"/>
          <w:sz w:val="24"/>
          <w:szCs w:val="24"/>
        </w:rPr>
        <w:t>destinado a adultos com transtornos decorrentes do uso e abuso</w:t>
      </w:r>
      <w:r w:rsidRPr="00CF03E8">
        <w:rPr>
          <w:rFonts w:ascii="Times New Roman" w:hAnsi="Times New Roman" w:cs="Times New Roman"/>
          <w:sz w:val="24"/>
          <w:szCs w:val="24"/>
        </w:rPr>
        <w:t xml:space="preserve"> de substancias psicoativa</w:t>
      </w:r>
      <w:r>
        <w:rPr>
          <w:rFonts w:ascii="Times New Roman" w:hAnsi="Times New Roman" w:cs="Times New Roman"/>
          <w:sz w:val="24"/>
          <w:szCs w:val="24"/>
        </w:rPr>
        <w:t>s,</w:t>
      </w:r>
      <w:r w:rsidRPr="007F277E">
        <w:rPr>
          <w:rFonts w:ascii="Times New Roman" w:hAnsi="Times New Roman" w:cs="Times New Roman"/>
          <w:sz w:val="24"/>
          <w:szCs w:val="24"/>
        </w:rPr>
        <w:t xml:space="preserve"> com objetivo de subsidiar o processo de reorganização biopsicossocial em um espaço adequado e de referência, oferecendo suporte para o processo de recuperação e reinserção social. Atendimento pautado pela convivência entre os pares com fortalecimento de vínculos familiares e comunitários, atribuindo a construção de um novo projeto de vida e a conscientização sobre a condição de dependência química e o desenvolvimento de estratégias para manutenção da abstinência, em trabalho</w:t>
      </w:r>
      <w:r>
        <w:rPr>
          <w:rFonts w:ascii="Times New Roman" w:hAnsi="Times New Roman" w:cs="Times New Roman"/>
          <w:sz w:val="24"/>
          <w:szCs w:val="24"/>
        </w:rPr>
        <w:t xml:space="preserve"> </w:t>
      </w:r>
      <w:r w:rsidRPr="007F277E">
        <w:rPr>
          <w:rFonts w:ascii="Times New Roman" w:hAnsi="Times New Roman" w:cs="Times New Roman"/>
          <w:sz w:val="24"/>
          <w:szCs w:val="24"/>
        </w:rPr>
        <w:t>articulado com a rede de serviços, em especial</w:t>
      </w:r>
      <w:r>
        <w:rPr>
          <w:rFonts w:ascii="Times New Roman" w:hAnsi="Times New Roman" w:cs="Times New Roman"/>
          <w:sz w:val="24"/>
          <w:szCs w:val="24"/>
        </w:rPr>
        <w:t xml:space="preserve"> de saúde e assistência social.</w:t>
      </w:r>
    </w:p>
    <w:p w14:paraId="3B30E318" w14:textId="77777777" w:rsidR="00D221CD" w:rsidRPr="007F277E"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O</w:t>
      </w:r>
      <w:r w:rsidRPr="00021B9C">
        <w:rPr>
          <w:rFonts w:ascii="Times New Roman" w:hAnsi="Times New Roman" w:cs="Times New Roman"/>
          <w:sz w:val="24"/>
          <w:szCs w:val="24"/>
        </w:rPr>
        <w:t xml:space="preserve"> período máximo de acolhimento do atendido </w:t>
      </w:r>
      <w:r>
        <w:rPr>
          <w:rFonts w:ascii="Times New Roman" w:hAnsi="Times New Roman" w:cs="Times New Roman"/>
          <w:sz w:val="24"/>
          <w:szCs w:val="24"/>
        </w:rPr>
        <w:t>neste serviço</w:t>
      </w:r>
      <w:r w:rsidRPr="00021B9C">
        <w:rPr>
          <w:rFonts w:ascii="Times New Roman" w:hAnsi="Times New Roman" w:cs="Times New Roman"/>
          <w:sz w:val="24"/>
          <w:szCs w:val="24"/>
        </w:rPr>
        <w:t xml:space="preserve"> é de 180 dias, conforme o Plano de Atendimento Singular – PAS, podendo ser</w:t>
      </w:r>
      <w:r>
        <w:rPr>
          <w:rFonts w:ascii="Times New Roman" w:hAnsi="Times New Roman" w:cs="Times New Roman"/>
          <w:sz w:val="24"/>
          <w:szCs w:val="24"/>
        </w:rPr>
        <w:t xml:space="preserve"> </w:t>
      </w:r>
      <w:r w:rsidRPr="00021B9C">
        <w:rPr>
          <w:rFonts w:ascii="Times New Roman" w:hAnsi="Times New Roman" w:cs="Times New Roman"/>
          <w:sz w:val="24"/>
          <w:szCs w:val="24"/>
        </w:rPr>
        <w:t>excepcionalmente prorrogado por até mais 90 dias, mediante relatório social fundamentado, encaminhado ao Grupo de Gestão Executiva do Programa Recomeço que deliberará sobre a prorro</w:t>
      </w:r>
      <w:r>
        <w:rPr>
          <w:rFonts w:ascii="Times New Roman" w:hAnsi="Times New Roman" w:cs="Times New Roman"/>
          <w:sz w:val="24"/>
          <w:szCs w:val="24"/>
        </w:rPr>
        <w:t>gação solicitada.</w:t>
      </w:r>
    </w:p>
    <w:p w14:paraId="5D84E0F1" w14:textId="77777777" w:rsidR="00D221CD" w:rsidRPr="007F277E" w:rsidRDefault="00D221CD" w:rsidP="00D221CD">
      <w:pPr>
        <w:rPr>
          <w:rFonts w:ascii="Times New Roman" w:hAnsi="Times New Roman" w:cs="Times New Roman"/>
          <w:sz w:val="24"/>
          <w:szCs w:val="24"/>
        </w:rPr>
      </w:pPr>
    </w:p>
    <w:p w14:paraId="4DB6537E" w14:textId="77777777" w:rsidR="00D221CD" w:rsidRPr="007D7673" w:rsidRDefault="00D221CD" w:rsidP="00D221CD">
      <w:pPr>
        <w:rPr>
          <w:rFonts w:ascii="Times New Roman" w:hAnsi="Times New Roman" w:cs="Times New Roman"/>
          <w:b/>
          <w:sz w:val="24"/>
          <w:szCs w:val="24"/>
        </w:rPr>
      </w:pPr>
      <w:r w:rsidRPr="007D7673">
        <w:rPr>
          <w:rFonts w:ascii="Times New Roman" w:hAnsi="Times New Roman" w:cs="Times New Roman"/>
          <w:b/>
          <w:sz w:val="24"/>
          <w:szCs w:val="24"/>
        </w:rPr>
        <w:t>2.2 Atividades Desenvolvidas</w:t>
      </w:r>
    </w:p>
    <w:p w14:paraId="66ADEFB9" w14:textId="77777777" w:rsidR="00D221CD" w:rsidRDefault="00D221CD" w:rsidP="00D221CD">
      <w:pPr>
        <w:rPr>
          <w:rFonts w:ascii="Times New Roman" w:hAnsi="Times New Roman" w:cs="Times New Roman"/>
          <w:sz w:val="24"/>
          <w:szCs w:val="24"/>
        </w:rPr>
      </w:pPr>
    </w:p>
    <w:p w14:paraId="39D27C13"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w:t>
      </w:r>
      <w:r>
        <w:rPr>
          <w:rFonts w:ascii="Times New Roman" w:hAnsi="Times New Roman" w:cs="Times New Roman"/>
          <w:b/>
          <w:i/>
          <w:sz w:val="24"/>
          <w:szCs w:val="24"/>
        </w:rPr>
        <w:t xml:space="preserve">.2.1 </w:t>
      </w:r>
      <w:r w:rsidRPr="000553D1">
        <w:rPr>
          <w:rFonts w:ascii="Times New Roman" w:hAnsi="Times New Roman" w:cs="Times New Roman"/>
          <w:b/>
          <w:i/>
          <w:sz w:val="24"/>
          <w:szCs w:val="24"/>
        </w:rPr>
        <w:t>Psicoterapia Comportamental-Dialética de Grupo</w:t>
      </w:r>
    </w:p>
    <w:p w14:paraId="5AEEC602" w14:textId="77777777" w:rsidR="00D221CD" w:rsidRPr="00274620" w:rsidRDefault="00D221CD" w:rsidP="00D221CD">
      <w:pPr>
        <w:ind w:firstLine="709"/>
        <w:jc w:val="both"/>
        <w:rPr>
          <w:rFonts w:ascii="Times New Roman" w:hAnsi="Times New Roman" w:cs="Times New Roman"/>
          <w:sz w:val="24"/>
          <w:szCs w:val="24"/>
        </w:rPr>
      </w:pPr>
    </w:p>
    <w:p w14:paraId="152F2427" w14:textId="77777777" w:rsidR="00D221CD" w:rsidRPr="00274620" w:rsidRDefault="00D221CD" w:rsidP="00D221CD">
      <w:pPr>
        <w:ind w:firstLine="709"/>
        <w:jc w:val="both"/>
        <w:rPr>
          <w:rFonts w:ascii="Times New Roman" w:hAnsi="Times New Roman" w:cs="Times New Roman"/>
          <w:sz w:val="24"/>
          <w:szCs w:val="24"/>
        </w:rPr>
      </w:pPr>
      <w:r w:rsidRPr="00274620">
        <w:rPr>
          <w:rFonts w:ascii="Times New Roman" w:hAnsi="Times New Roman" w:cs="Times New Roman"/>
          <w:sz w:val="24"/>
          <w:szCs w:val="24"/>
        </w:rPr>
        <w:t xml:space="preserve">A Psicoterapia Comportamental-Dialética de Grupo é uma estratégia de atendimento para as comorbidades da demanda, considerando a alta prevalência destas relacionadas à dependência química, atingindo 83,9% (SILVIA, </w:t>
      </w:r>
      <w:r w:rsidRPr="00274620">
        <w:rPr>
          <w:rFonts w:ascii="Times New Roman" w:hAnsi="Times New Roman" w:cs="Times New Roman"/>
          <w:i/>
          <w:sz w:val="24"/>
          <w:szCs w:val="24"/>
        </w:rPr>
        <w:t>et al</w:t>
      </w:r>
      <w:r w:rsidRPr="00274620">
        <w:rPr>
          <w:rFonts w:ascii="Times New Roman" w:hAnsi="Times New Roman" w:cs="Times New Roman"/>
          <w:sz w:val="24"/>
          <w:szCs w:val="24"/>
        </w:rPr>
        <w:t xml:space="preserve"> 2009).</w:t>
      </w:r>
    </w:p>
    <w:p w14:paraId="4C8AB573" w14:textId="77777777" w:rsidR="00D221CD" w:rsidRPr="00274620" w:rsidRDefault="00D221CD" w:rsidP="00D221CD">
      <w:pPr>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Residentes</w:t>
      </w:r>
      <w:r w:rsidRPr="00274620">
        <w:rPr>
          <w:rFonts w:ascii="Times New Roman" w:hAnsi="Times New Roman" w:cs="Times New Roman"/>
          <w:color w:val="000000"/>
          <w:sz w:val="24"/>
          <w:szCs w:val="24"/>
          <w:shd w:val="clear" w:color="auto" w:fill="FFFFFF"/>
        </w:rPr>
        <w:t xml:space="preserve"> com comorbid</w:t>
      </w:r>
      <w:r>
        <w:rPr>
          <w:rFonts w:ascii="Times New Roman" w:hAnsi="Times New Roman" w:cs="Times New Roman"/>
          <w:color w:val="000000"/>
          <w:sz w:val="24"/>
          <w:szCs w:val="24"/>
          <w:shd w:val="clear" w:color="auto" w:fill="FFFFFF"/>
        </w:rPr>
        <w:t>a</w:t>
      </w:r>
      <w:r w:rsidRPr="00274620">
        <w:rPr>
          <w:rFonts w:ascii="Times New Roman" w:hAnsi="Times New Roman" w:cs="Times New Roman"/>
          <w:color w:val="000000"/>
          <w:sz w:val="24"/>
          <w:szCs w:val="24"/>
          <w:shd w:val="clear" w:color="auto" w:fill="FFFFFF"/>
        </w:rPr>
        <w:t xml:space="preserve">des </w:t>
      </w:r>
      <w:r>
        <w:rPr>
          <w:rFonts w:ascii="Times New Roman" w:hAnsi="Times New Roman" w:cs="Times New Roman"/>
          <w:color w:val="000000"/>
          <w:sz w:val="24"/>
          <w:szCs w:val="24"/>
          <w:shd w:val="clear" w:color="auto" w:fill="FFFFFF"/>
        </w:rPr>
        <w:t>podem apresentar</w:t>
      </w:r>
      <w:r w:rsidRPr="00274620">
        <w:rPr>
          <w:rFonts w:ascii="Times New Roman" w:hAnsi="Times New Roman" w:cs="Times New Roman"/>
          <w:color w:val="000000"/>
          <w:sz w:val="24"/>
          <w:szCs w:val="24"/>
          <w:shd w:val="clear" w:color="auto" w:fill="FFFFFF"/>
        </w:rPr>
        <w:t xml:space="preserve"> crises </w:t>
      </w:r>
      <w:r>
        <w:rPr>
          <w:rFonts w:ascii="Times New Roman" w:hAnsi="Times New Roman" w:cs="Times New Roman"/>
          <w:color w:val="000000"/>
          <w:sz w:val="24"/>
          <w:szCs w:val="24"/>
          <w:shd w:val="clear" w:color="auto" w:fill="FFFFFF"/>
        </w:rPr>
        <w:t xml:space="preserve">e encontrar </w:t>
      </w:r>
      <w:r w:rsidRPr="00274620">
        <w:rPr>
          <w:rFonts w:ascii="Times New Roman" w:hAnsi="Times New Roman" w:cs="Times New Roman"/>
          <w:color w:val="000000"/>
          <w:sz w:val="24"/>
          <w:szCs w:val="24"/>
          <w:shd w:val="clear" w:color="auto" w:fill="FFFFFF"/>
        </w:rPr>
        <w:t>na utilização de substâncias</w:t>
      </w:r>
      <w:r>
        <w:rPr>
          <w:rFonts w:ascii="Times New Roman" w:hAnsi="Times New Roman" w:cs="Times New Roman"/>
          <w:color w:val="000000"/>
          <w:sz w:val="24"/>
          <w:szCs w:val="24"/>
          <w:shd w:val="clear" w:color="auto" w:fill="FFFFFF"/>
        </w:rPr>
        <w:t xml:space="preserve"> uma forma de alívio emocional </w:t>
      </w:r>
      <w:r w:rsidRPr="00274620">
        <w:rPr>
          <w:rFonts w:ascii="Times New Roman" w:hAnsi="Times New Roman" w:cs="Times New Roman"/>
          <w:color w:val="000000"/>
          <w:sz w:val="24"/>
          <w:szCs w:val="24"/>
          <w:shd w:val="clear" w:color="auto" w:fill="FFFFFF"/>
        </w:rPr>
        <w:t>(BECK et al., 2004).</w:t>
      </w:r>
      <w:r>
        <w:rPr>
          <w:rFonts w:ascii="Times New Roman" w:hAnsi="Times New Roman" w:cs="Times New Roman"/>
          <w:color w:val="000000"/>
          <w:sz w:val="24"/>
          <w:szCs w:val="24"/>
          <w:shd w:val="clear" w:color="auto" w:fill="FFFFFF"/>
        </w:rPr>
        <w:t xml:space="preserve"> Tal fenômeno</w:t>
      </w:r>
      <w:r w:rsidRPr="00274620">
        <w:rPr>
          <w:rFonts w:ascii="Times New Roman" w:hAnsi="Times New Roman" w:cs="Times New Roman"/>
          <w:color w:val="000000"/>
          <w:sz w:val="24"/>
          <w:szCs w:val="24"/>
          <w:shd w:val="clear" w:color="auto" w:fill="FFFFFF"/>
        </w:rPr>
        <w:t xml:space="preserve"> aumenta o risco de recaída (DIMAGGIO, SEMERARI, CARCIONE, PROCACCI, &amp; NICOLÒ, 2006)</w:t>
      </w:r>
      <w:r>
        <w:rPr>
          <w:rFonts w:ascii="Times New Roman" w:hAnsi="Times New Roman" w:cs="Times New Roman"/>
          <w:color w:val="000000"/>
          <w:sz w:val="24"/>
          <w:szCs w:val="24"/>
          <w:shd w:val="clear" w:color="auto" w:fill="FFFFFF"/>
        </w:rPr>
        <w:t>.</w:t>
      </w:r>
    </w:p>
    <w:p w14:paraId="005FC8FC" w14:textId="77777777" w:rsidR="00D221CD" w:rsidRPr="00274620" w:rsidRDefault="00D221CD" w:rsidP="00D221CD">
      <w:pPr>
        <w:ind w:firstLine="709"/>
        <w:jc w:val="both"/>
        <w:rPr>
          <w:rFonts w:ascii="Times New Roman" w:hAnsi="Times New Roman" w:cs="Times New Roman"/>
          <w:color w:val="000000"/>
          <w:sz w:val="24"/>
          <w:szCs w:val="24"/>
          <w:shd w:val="clear" w:color="auto" w:fill="FFFFFF"/>
        </w:rPr>
      </w:pPr>
      <w:r w:rsidRPr="00274620">
        <w:rPr>
          <w:rFonts w:ascii="Times New Roman" w:hAnsi="Times New Roman" w:cs="Times New Roman"/>
          <w:color w:val="000000"/>
          <w:sz w:val="24"/>
          <w:szCs w:val="24"/>
          <w:shd w:val="clear" w:color="auto" w:fill="FFFFFF"/>
        </w:rPr>
        <w:t xml:space="preserve">Este modelo psicoterápico consiste principalmente no treino de habilidades de </w:t>
      </w:r>
      <w:r w:rsidRPr="00274620">
        <w:rPr>
          <w:rFonts w:ascii="Times New Roman" w:hAnsi="Times New Roman" w:cs="Times New Roman"/>
          <w:color w:val="000000"/>
          <w:sz w:val="24"/>
          <w:szCs w:val="24"/>
          <w:shd w:val="clear" w:color="auto" w:fill="FFFFFF"/>
        </w:rPr>
        <w:lastRenderedPageBreak/>
        <w:t>regulação emocional, autocontrole da impulsividade e enriquecimento de repert</w:t>
      </w:r>
      <w:r>
        <w:rPr>
          <w:rFonts w:ascii="Times New Roman" w:hAnsi="Times New Roman" w:cs="Times New Roman"/>
          <w:color w:val="000000"/>
          <w:sz w:val="24"/>
          <w:szCs w:val="24"/>
          <w:shd w:val="clear" w:color="auto" w:fill="FFFFFF"/>
        </w:rPr>
        <w:t xml:space="preserve">ório comportamental, com o objetivo de prevenir a recaída.  </w:t>
      </w:r>
    </w:p>
    <w:p w14:paraId="75AE149B" w14:textId="77777777" w:rsidR="00D221CD" w:rsidRPr="00274620" w:rsidRDefault="00D221CD" w:rsidP="00D221CD">
      <w:pPr>
        <w:ind w:firstLine="709"/>
        <w:jc w:val="both"/>
        <w:rPr>
          <w:rFonts w:ascii="Times New Roman" w:hAnsi="Times New Roman" w:cs="Times New Roman"/>
          <w:sz w:val="24"/>
          <w:szCs w:val="24"/>
        </w:rPr>
      </w:pPr>
      <w:r w:rsidRPr="00274620">
        <w:rPr>
          <w:rFonts w:ascii="Times New Roman" w:hAnsi="Times New Roman" w:cs="Times New Roman"/>
          <w:color w:val="000000"/>
          <w:sz w:val="24"/>
          <w:szCs w:val="24"/>
          <w:shd w:val="clear" w:color="auto" w:fill="FFFFFF"/>
        </w:rPr>
        <w:t>Estudos demonstram que este modelo de intervenção apresenta bom grau de efetividade e resultados superiores aos modelos usuais de terapias de grupo (</w:t>
      </w:r>
      <w:proofErr w:type="spellStart"/>
      <w:r w:rsidRPr="00274620">
        <w:rPr>
          <w:rFonts w:ascii="Times New Roman" w:hAnsi="Times New Roman" w:cs="Times New Roman"/>
          <w:color w:val="000000"/>
          <w:sz w:val="24"/>
          <w:szCs w:val="24"/>
          <w:shd w:val="clear" w:color="auto" w:fill="FFFFFF"/>
        </w:rPr>
        <w:t>Harned</w:t>
      </w:r>
      <w:proofErr w:type="spellEnd"/>
      <w:r w:rsidRPr="00274620">
        <w:rPr>
          <w:rFonts w:ascii="Times New Roman" w:hAnsi="Times New Roman" w:cs="Times New Roman"/>
          <w:color w:val="000000"/>
          <w:sz w:val="24"/>
          <w:szCs w:val="24"/>
          <w:shd w:val="clear" w:color="auto" w:fill="FFFFFF"/>
        </w:rPr>
        <w:t xml:space="preserve">, et al 2008; </w:t>
      </w:r>
      <w:proofErr w:type="spellStart"/>
      <w:r w:rsidRPr="00274620">
        <w:rPr>
          <w:rFonts w:ascii="Times New Roman" w:hAnsi="Times New Roman" w:cs="Times New Roman"/>
          <w:color w:val="000000"/>
          <w:sz w:val="24"/>
          <w:szCs w:val="24"/>
          <w:shd w:val="clear" w:color="auto" w:fill="FFFFFF"/>
        </w:rPr>
        <w:t>Linehan</w:t>
      </w:r>
      <w:proofErr w:type="spellEnd"/>
      <w:r w:rsidRPr="00274620">
        <w:rPr>
          <w:rFonts w:ascii="Times New Roman" w:hAnsi="Times New Roman" w:cs="Times New Roman"/>
          <w:color w:val="000000"/>
          <w:sz w:val="24"/>
          <w:szCs w:val="24"/>
          <w:shd w:val="clear" w:color="auto" w:fill="FFFFFF"/>
        </w:rPr>
        <w:t xml:space="preserve"> et al., 1999).</w:t>
      </w:r>
    </w:p>
    <w:p w14:paraId="32596CD5" w14:textId="77777777" w:rsidR="00D221CD" w:rsidRPr="007D7673" w:rsidRDefault="00D221CD" w:rsidP="00D221CD">
      <w:pPr>
        <w:jc w:val="both"/>
        <w:rPr>
          <w:rFonts w:ascii="Times New Roman" w:hAnsi="Times New Roman" w:cs="Times New Roman"/>
          <w:sz w:val="24"/>
          <w:szCs w:val="24"/>
        </w:rPr>
      </w:pPr>
    </w:p>
    <w:p w14:paraId="2BB0E63F"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2.2.3 </w:t>
      </w:r>
      <w:r w:rsidRPr="000553D1">
        <w:rPr>
          <w:rFonts w:ascii="Times New Roman" w:hAnsi="Times New Roman" w:cs="Times New Roman"/>
          <w:b/>
          <w:i/>
          <w:sz w:val="24"/>
          <w:szCs w:val="24"/>
        </w:rPr>
        <w:t>Estudo dos 12 Passos (adaptados para Comunidade Terapêutica)</w:t>
      </w:r>
    </w:p>
    <w:p w14:paraId="3C7DC193" w14:textId="77777777" w:rsidR="00D221CD" w:rsidRPr="007D7673" w:rsidRDefault="00D221CD" w:rsidP="00D221CD">
      <w:pPr>
        <w:jc w:val="both"/>
        <w:rPr>
          <w:rFonts w:ascii="Times New Roman" w:hAnsi="Times New Roman" w:cs="Times New Roman"/>
          <w:sz w:val="24"/>
          <w:szCs w:val="24"/>
        </w:rPr>
      </w:pPr>
    </w:p>
    <w:p w14:paraId="3F77F134"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O programa de recuperação dos 12 Passos é uma metodologia mundialmente conhecida e aceita, tanto entre as equipes “não profissionais” quanto entre muitos dos profissionais de todas as áreas da saúde. Mesmo sendo uma metodologia não científica, desenvolvida por alcoólicos em recuperação (AA), com o s</w:t>
      </w:r>
      <w:r>
        <w:rPr>
          <w:rFonts w:ascii="Times New Roman" w:hAnsi="Times New Roman" w:cs="Times New Roman"/>
          <w:sz w:val="24"/>
          <w:szCs w:val="24"/>
        </w:rPr>
        <w:t>ubsídio de profissionais da sa</w:t>
      </w:r>
      <w:r w:rsidRPr="007D7673">
        <w:rPr>
          <w:rFonts w:ascii="Times New Roman" w:hAnsi="Times New Roman" w:cs="Times New Roman"/>
          <w:sz w:val="24"/>
          <w:szCs w:val="24"/>
        </w:rPr>
        <w:t>úde, mostrou ser, ao longo dos últimos 60 anos, uma ferramenta indispensável para todos aqueles que se esforçam consistentemente na recuperação da dependência do álcool e de outras drogas. As reuniões de 12 Passos são divididas em 3 grupos, de acordo com a Fase do PAS em que o(a) acolhido(a) se encontra</w:t>
      </w:r>
      <w:r>
        <w:rPr>
          <w:rFonts w:ascii="Times New Roman" w:hAnsi="Times New Roman" w:cs="Times New Roman"/>
          <w:sz w:val="24"/>
          <w:szCs w:val="24"/>
        </w:rPr>
        <w:t>.</w:t>
      </w:r>
    </w:p>
    <w:p w14:paraId="776D38B2" w14:textId="77777777" w:rsidR="00D221CD" w:rsidRPr="00804DC5" w:rsidRDefault="00D221CD" w:rsidP="00D221CD">
      <w:pPr>
        <w:ind w:firstLine="709"/>
        <w:jc w:val="both"/>
        <w:rPr>
          <w:rFonts w:ascii="Times New Roman" w:hAnsi="Times New Roman" w:cs="Times New Roman"/>
          <w:sz w:val="24"/>
          <w:szCs w:val="24"/>
        </w:rPr>
      </w:pPr>
    </w:p>
    <w:p w14:paraId="3424F894"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2.2.4 </w:t>
      </w:r>
      <w:r w:rsidRPr="000553D1">
        <w:rPr>
          <w:rFonts w:ascii="Times New Roman" w:hAnsi="Times New Roman" w:cs="Times New Roman"/>
          <w:b/>
          <w:i/>
          <w:sz w:val="24"/>
          <w:szCs w:val="24"/>
        </w:rPr>
        <w:t>Acolhimento – Reunião</w:t>
      </w:r>
    </w:p>
    <w:p w14:paraId="09611F9C" w14:textId="77777777" w:rsidR="00D221CD" w:rsidRDefault="00D221CD" w:rsidP="00D221CD">
      <w:pPr>
        <w:jc w:val="both"/>
        <w:rPr>
          <w:rFonts w:ascii="Times New Roman" w:hAnsi="Times New Roman" w:cs="Times New Roman"/>
          <w:sz w:val="24"/>
          <w:szCs w:val="24"/>
        </w:rPr>
      </w:pPr>
    </w:p>
    <w:p w14:paraId="6E064EFA" w14:textId="77777777" w:rsidR="00D221CD" w:rsidRPr="007D7673"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Esta reunião é direcionada para os(as) acolhidos(as) </w:t>
      </w:r>
      <w:r>
        <w:rPr>
          <w:rFonts w:ascii="Times New Roman" w:hAnsi="Times New Roman" w:cs="Times New Roman"/>
          <w:sz w:val="24"/>
          <w:szCs w:val="24"/>
        </w:rPr>
        <w:t>recém chegados (até um mês de ingresso)</w:t>
      </w:r>
      <w:r w:rsidRPr="007D7673">
        <w:rPr>
          <w:rFonts w:ascii="Times New Roman" w:hAnsi="Times New Roman" w:cs="Times New Roman"/>
          <w:sz w:val="24"/>
          <w:szCs w:val="24"/>
        </w:rPr>
        <w:t>, realizada por um membro da equipe de Psicologia, ou eventualmente por um membro da equipe interna, e tem como finalidade apresentar ao novo membro da casa todas as normas e atividades, horários e obrigações, que fazem parte do dia-a-dia da CT, a fim de que estes consigam compreender mais rapidamente o funcionamento do local onde agora se encontram. É também um espaço onde eventualmente são discutidas as diferentes dificuldades de adaptação a estas regras e horários que estes novos acolhidos</w:t>
      </w:r>
      <w:r>
        <w:rPr>
          <w:rFonts w:ascii="Times New Roman" w:hAnsi="Times New Roman" w:cs="Times New Roman"/>
          <w:sz w:val="24"/>
          <w:szCs w:val="24"/>
        </w:rPr>
        <w:t xml:space="preserve"> </w:t>
      </w:r>
      <w:r w:rsidRPr="007D7673">
        <w:rPr>
          <w:rFonts w:ascii="Times New Roman" w:hAnsi="Times New Roman" w:cs="Times New Roman"/>
          <w:sz w:val="24"/>
          <w:szCs w:val="24"/>
        </w:rPr>
        <w:t>(as) podem estar sentindo, podendo estes questionar o sentido das mesmas.</w:t>
      </w:r>
    </w:p>
    <w:p w14:paraId="0310CC94" w14:textId="77777777" w:rsidR="00D221CD" w:rsidRPr="007D7673" w:rsidRDefault="00D221CD" w:rsidP="00D221CD">
      <w:pPr>
        <w:jc w:val="both"/>
        <w:rPr>
          <w:rFonts w:ascii="Times New Roman" w:hAnsi="Times New Roman" w:cs="Times New Roman"/>
          <w:sz w:val="24"/>
          <w:szCs w:val="24"/>
        </w:rPr>
      </w:pPr>
    </w:p>
    <w:p w14:paraId="3684F1B4"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2.2.5</w:t>
      </w:r>
      <w:r>
        <w:rPr>
          <w:rFonts w:ascii="Times New Roman" w:hAnsi="Times New Roman" w:cs="Times New Roman"/>
          <w:b/>
          <w:i/>
          <w:sz w:val="24"/>
          <w:szCs w:val="24"/>
        </w:rPr>
        <w:t xml:space="preserve"> </w:t>
      </w:r>
      <w:r w:rsidRPr="000553D1">
        <w:rPr>
          <w:rFonts w:ascii="Times New Roman" w:hAnsi="Times New Roman" w:cs="Times New Roman"/>
          <w:b/>
          <w:i/>
          <w:sz w:val="24"/>
          <w:szCs w:val="24"/>
        </w:rPr>
        <w:t>Apostila de Estudos sobre Dependência Química – Reunião</w:t>
      </w:r>
    </w:p>
    <w:p w14:paraId="2539591E" w14:textId="77777777" w:rsidR="00D221CD" w:rsidRDefault="00D221CD" w:rsidP="00D221CD">
      <w:pPr>
        <w:jc w:val="both"/>
        <w:rPr>
          <w:rFonts w:ascii="Times New Roman" w:hAnsi="Times New Roman" w:cs="Times New Roman"/>
          <w:sz w:val="24"/>
          <w:szCs w:val="24"/>
        </w:rPr>
      </w:pPr>
    </w:p>
    <w:p w14:paraId="241C8C65"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Nas reuniões de estudo que acontecem às tardes e em algumas noites são estudados os </w:t>
      </w:r>
      <w:r>
        <w:rPr>
          <w:rFonts w:ascii="Times New Roman" w:hAnsi="Times New Roman" w:cs="Times New Roman"/>
          <w:sz w:val="24"/>
          <w:szCs w:val="24"/>
        </w:rPr>
        <w:t>12 Passos (adaptados para a CT</w:t>
      </w:r>
      <w:r w:rsidRPr="007D7673">
        <w:rPr>
          <w:rFonts w:ascii="Times New Roman" w:hAnsi="Times New Roman" w:cs="Times New Roman"/>
          <w:sz w:val="24"/>
          <w:szCs w:val="24"/>
        </w:rPr>
        <w:t>), assim como as matérias que se encontram na Apostila de Estudo, referentes a assuntos sobre dependência química (doença física e psíquica), questões sobre Psicologia (análise do comportamento, tipos de comportamento, comportamento respondente e operante, habilidades sociais, etc.) – estudadas por todos os</w:t>
      </w:r>
      <w:r>
        <w:rPr>
          <w:rFonts w:ascii="Times New Roman" w:hAnsi="Times New Roman" w:cs="Times New Roman"/>
          <w:sz w:val="24"/>
          <w:szCs w:val="24"/>
        </w:rPr>
        <w:t xml:space="preserve"> </w:t>
      </w:r>
      <w:r w:rsidRPr="007D7673">
        <w:rPr>
          <w:rFonts w:ascii="Times New Roman" w:hAnsi="Times New Roman" w:cs="Times New Roman"/>
          <w:sz w:val="24"/>
          <w:szCs w:val="24"/>
        </w:rPr>
        <w:t>(as) acolhidos</w:t>
      </w:r>
      <w:r>
        <w:rPr>
          <w:rFonts w:ascii="Times New Roman" w:hAnsi="Times New Roman" w:cs="Times New Roman"/>
          <w:sz w:val="24"/>
          <w:szCs w:val="24"/>
        </w:rPr>
        <w:t xml:space="preserve"> (as), assim como outro</w:t>
      </w:r>
      <w:r w:rsidRPr="007D7673">
        <w:rPr>
          <w:rFonts w:ascii="Times New Roman" w:hAnsi="Times New Roman" w:cs="Times New Roman"/>
          <w:sz w:val="24"/>
          <w:szCs w:val="24"/>
        </w:rPr>
        <w:t>s assuntos relacionados, como o Processo Terapêutico na CT, Prevenção à Recaída, etc. Estes assuntos colaboram com o conhecimento dos pormenores da doença assim como da própria personalidade, o que é uma ferramenta importante no processo de recuperação.</w:t>
      </w:r>
    </w:p>
    <w:p w14:paraId="077FE54E" w14:textId="77777777" w:rsidR="00204AFF" w:rsidRPr="007D7673" w:rsidRDefault="00204AFF" w:rsidP="00D221CD">
      <w:pPr>
        <w:ind w:firstLine="709"/>
        <w:jc w:val="both"/>
        <w:rPr>
          <w:rFonts w:ascii="Times New Roman" w:hAnsi="Times New Roman" w:cs="Times New Roman"/>
          <w:sz w:val="24"/>
          <w:szCs w:val="24"/>
        </w:rPr>
      </w:pPr>
    </w:p>
    <w:p w14:paraId="7642D6E1" w14:textId="77777777" w:rsidR="00D221CD" w:rsidRPr="007D7673" w:rsidRDefault="00D221CD" w:rsidP="00D221CD">
      <w:pPr>
        <w:ind w:firstLine="709"/>
        <w:jc w:val="both"/>
        <w:rPr>
          <w:rFonts w:ascii="Times New Roman" w:hAnsi="Times New Roman" w:cs="Times New Roman"/>
          <w:sz w:val="24"/>
          <w:szCs w:val="24"/>
        </w:rPr>
      </w:pPr>
    </w:p>
    <w:p w14:paraId="7D3A6DEB"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lastRenderedPageBreak/>
        <w:t>2.2.6</w:t>
      </w:r>
      <w:r>
        <w:rPr>
          <w:rFonts w:ascii="Times New Roman" w:hAnsi="Times New Roman" w:cs="Times New Roman"/>
          <w:b/>
          <w:i/>
          <w:sz w:val="24"/>
          <w:szCs w:val="24"/>
        </w:rPr>
        <w:t xml:space="preserve"> </w:t>
      </w:r>
      <w:r w:rsidRPr="000553D1">
        <w:rPr>
          <w:rFonts w:ascii="Times New Roman" w:hAnsi="Times New Roman" w:cs="Times New Roman"/>
          <w:b/>
          <w:i/>
          <w:sz w:val="24"/>
          <w:szCs w:val="24"/>
        </w:rPr>
        <w:t xml:space="preserve">Cursos Profissionalizantes </w:t>
      </w:r>
    </w:p>
    <w:p w14:paraId="4597DE0F" w14:textId="77777777" w:rsidR="00D221CD" w:rsidRDefault="00D221CD" w:rsidP="00D221CD">
      <w:pPr>
        <w:jc w:val="both"/>
        <w:rPr>
          <w:rFonts w:ascii="Times New Roman" w:hAnsi="Times New Roman" w:cs="Times New Roman"/>
          <w:sz w:val="24"/>
          <w:szCs w:val="24"/>
        </w:rPr>
      </w:pPr>
    </w:p>
    <w:p w14:paraId="6E2ED1DE"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Trabalho realizado em parceria com o Sindicato Rural de Avaré, através do qual os(as) acolhidos(as) se beneficiam com cursos profissionalizantes mensais, todos com emissão de certificado, ministrados por professores do Serviço Nacional de Aprendizagem Rural (SENAR) em diversas áreas aplicadas, como, por exemplo:</w:t>
      </w:r>
    </w:p>
    <w:p w14:paraId="15362B7C" w14:textId="77777777" w:rsidR="00D221CD" w:rsidRDefault="00D221CD" w:rsidP="00D221CD">
      <w:pPr>
        <w:ind w:firstLine="709"/>
        <w:jc w:val="both"/>
        <w:rPr>
          <w:rFonts w:ascii="Times New Roman" w:hAnsi="Times New Roman" w:cs="Times New Roman"/>
          <w:sz w:val="24"/>
          <w:szCs w:val="24"/>
        </w:rPr>
      </w:pPr>
    </w:p>
    <w:p w14:paraId="5A2EF502"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Aplicação de agrotóxicos;</w:t>
      </w:r>
    </w:p>
    <w:p w14:paraId="567A3A12"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Artesanato em lã de carneiro;</w:t>
      </w:r>
    </w:p>
    <w:p w14:paraId="2A12B768"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Artesanato em madeira reciclável – Marchetaria;</w:t>
      </w:r>
    </w:p>
    <w:p w14:paraId="2B12D5B8"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Artesanato em taboa;</w:t>
      </w:r>
    </w:p>
    <w:p w14:paraId="0C9DAB85"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Construção civil;</w:t>
      </w:r>
    </w:p>
    <w:p w14:paraId="17C9BF39"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Cultivo de Orquídeas; Eletricidade residencial e industrial;</w:t>
      </w:r>
    </w:p>
    <w:p w14:paraId="31B9A023"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Hidráulica;</w:t>
      </w:r>
    </w:p>
    <w:p w14:paraId="39411B8F"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Jardinagem;</w:t>
      </w:r>
    </w:p>
    <w:p w14:paraId="11CB034F"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Manutenção e conserto de moto</w:t>
      </w:r>
      <w:r>
        <w:rPr>
          <w:rFonts w:ascii="Times New Roman" w:hAnsi="Times New Roman" w:cs="Times New Roman"/>
          <w:sz w:val="24"/>
          <w:szCs w:val="24"/>
        </w:rPr>
        <w:t xml:space="preserve"> </w:t>
      </w:r>
      <w:r w:rsidRPr="00545FB2">
        <w:rPr>
          <w:rFonts w:ascii="Times New Roman" w:hAnsi="Times New Roman" w:cs="Times New Roman"/>
          <w:sz w:val="24"/>
          <w:szCs w:val="24"/>
        </w:rPr>
        <w:t>serras;</w:t>
      </w:r>
    </w:p>
    <w:p w14:paraId="344AB6AE" w14:textId="77777777" w:rsidR="00D221CD" w:rsidRPr="000E10B6" w:rsidRDefault="00D221CD" w:rsidP="00D221CD">
      <w:pPr>
        <w:pStyle w:val="PargrafodaLista"/>
        <w:numPr>
          <w:ilvl w:val="0"/>
          <w:numId w:val="5"/>
        </w:numPr>
        <w:rPr>
          <w:rFonts w:ascii="Times New Roman" w:hAnsi="Times New Roman" w:cs="Times New Roman"/>
          <w:sz w:val="24"/>
          <w:szCs w:val="24"/>
        </w:rPr>
      </w:pPr>
      <w:r w:rsidRPr="000E10B6">
        <w:rPr>
          <w:rFonts w:ascii="Times New Roman" w:hAnsi="Times New Roman" w:cs="Times New Roman"/>
          <w:sz w:val="24"/>
          <w:szCs w:val="24"/>
        </w:rPr>
        <w:t xml:space="preserve">Mecânica; </w:t>
      </w:r>
    </w:p>
    <w:p w14:paraId="314F07E7" w14:textId="77777777" w:rsidR="00D221CD" w:rsidRPr="000E10B6" w:rsidRDefault="00D221CD" w:rsidP="00D221CD">
      <w:pPr>
        <w:pStyle w:val="PargrafodaLista"/>
        <w:numPr>
          <w:ilvl w:val="0"/>
          <w:numId w:val="5"/>
        </w:numPr>
        <w:rPr>
          <w:rFonts w:ascii="Times New Roman" w:hAnsi="Times New Roman" w:cs="Times New Roman"/>
          <w:sz w:val="24"/>
          <w:szCs w:val="24"/>
        </w:rPr>
      </w:pPr>
      <w:r w:rsidRPr="000E10B6">
        <w:rPr>
          <w:rFonts w:ascii="Times New Roman" w:hAnsi="Times New Roman" w:cs="Times New Roman"/>
          <w:sz w:val="24"/>
          <w:szCs w:val="24"/>
        </w:rPr>
        <w:t>Minho</w:t>
      </w:r>
      <w:r>
        <w:rPr>
          <w:rFonts w:ascii="Times New Roman" w:hAnsi="Times New Roman" w:cs="Times New Roman"/>
          <w:sz w:val="24"/>
          <w:szCs w:val="24"/>
        </w:rPr>
        <w:t xml:space="preserve"> </w:t>
      </w:r>
      <w:r w:rsidRPr="000E10B6">
        <w:rPr>
          <w:rFonts w:ascii="Times New Roman" w:hAnsi="Times New Roman" w:cs="Times New Roman"/>
          <w:sz w:val="24"/>
          <w:szCs w:val="24"/>
        </w:rPr>
        <w:t>cultura;</w:t>
      </w:r>
    </w:p>
    <w:p w14:paraId="3FEF08D4"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Olericultura Orgânica (Horta);</w:t>
      </w:r>
    </w:p>
    <w:p w14:paraId="503273AC"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Processamento de carnes (suíno, bovino, aves);</w:t>
      </w:r>
    </w:p>
    <w:p w14:paraId="3A8C7257"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Processamento de condimentos;</w:t>
      </w:r>
    </w:p>
    <w:p w14:paraId="390B39D0"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Processamento de frutas e legumes;</w:t>
      </w:r>
    </w:p>
    <w:p w14:paraId="7EB5C1F7"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Processamento de leite;</w:t>
      </w:r>
    </w:p>
    <w:p w14:paraId="1DDF2608"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Processamento de pães;</w:t>
      </w:r>
    </w:p>
    <w:p w14:paraId="14C2B9C8"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Selaria;</w:t>
      </w:r>
    </w:p>
    <w:p w14:paraId="0D5DDBF7"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Tomate orgânico;</w:t>
      </w:r>
    </w:p>
    <w:p w14:paraId="64CC4FF2" w14:textId="77777777" w:rsidR="00D221CD" w:rsidRPr="00545FB2" w:rsidRDefault="00D221CD" w:rsidP="00D221CD">
      <w:pPr>
        <w:pStyle w:val="PargrafodaLista"/>
        <w:numPr>
          <w:ilvl w:val="0"/>
          <w:numId w:val="5"/>
        </w:numPr>
        <w:rPr>
          <w:rFonts w:ascii="Times New Roman" w:hAnsi="Times New Roman" w:cs="Times New Roman"/>
          <w:sz w:val="24"/>
          <w:szCs w:val="24"/>
        </w:rPr>
      </w:pPr>
      <w:r w:rsidRPr="00545FB2">
        <w:rPr>
          <w:rFonts w:ascii="Times New Roman" w:hAnsi="Times New Roman" w:cs="Times New Roman"/>
          <w:sz w:val="24"/>
          <w:szCs w:val="24"/>
        </w:rPr>
        <w:t>Tratorista.</w:t>
      </w:r>
    </w:p>
    <w:p w14:paraId="0D23E01E" w14:textId="77777777" w:rsidR="00D221CD" w:rsidRPr="007D7673" w:rsidRDefault="00D221CD" w:rsidP="00D221CD">
      <w:pPr>
        <w:jc w:val="both"/>
        <w:rPr>
          <w:rFonts w:ascii="Times New Roman" w:hAnsi="Times New Roman" w:cs="Times New Roman"/>
          <w:sz w:val="24"/>
          <w:szCs w:val="24"/>
        </w:rPr>
      </w:pPr>
    </w:p>
    <w:p w14:paraId="34599346"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2.2.7 Espiritualidade e Religiosidade</w:t>
      </w:r>
    </w:p>
    <w:p w14:paraId="6B73BCFE" w14:textId="77777777" w:rsidR="00D221CD" w:rsidRDefault="00D221CD" w:rsidP="00D221CD">
      <w:pPr>
        <w:jc w:val="both"/>
        <w:rPr>
          <w:rFonts w:ascii="Times New Roman" w:hAnsi="Times New Roman" w:cs="Times New Roman"/>
          <w:sz w:val="24"/>
          <w:szCs w:val="24"/>
        </w:rPr>
      </w:pPr>
    </w:p>
    <w:p w14:paraId="522650F0"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A CTNJ é uma entidade </w:t>
      </w:r>
      <w:r>
        <w:rPr>
          <w:rFonts w:ascii="Times New Roman" w:hAnsi="Times New Roman" w:cs="Times New Roman"/>
          <w:sz w:val="24"/>
          <w:szCs w:val="24"/>
        </w:rPr>
        <w:t>Laica</w:t>
      </w:r>
      <w:r w:rsidRPr="007D7673">
        <w:rPr>
          <w:rFonts w:ascii="Times New Roman" w:hAnsi="Times New Roman" w:cs="Times New Roman"/>
          <w:sz w:val="24"/>
          <w:szCs w:val="24"/>
        </w:rPr>
        <w:t>, portanto participam dos momentos de espiritualidade grupos diversos, porém nenhuma destas atividades é obrigatória, podendo o(a) acolhido(a) escolher de quais destes momentos e grupos irá participar.</w:t>
      </w:r>
    </w:p>
    <w:p w14:paraId="22FBD9FC" w14:textId="77777777" w:rsidR="00D221CD" w:rsidRPr="007D7673" w:rsidRDefault="00D221CD" w:rsidP="00D221CD">
      <w:pPr>
        <w:jc w:val="both"/>
        <w:rPr>
          <w:rFonts w:ascii="Times New Roman" w:hAnsi="Times New Roman" w:cs="Times New Roman"/>
          <w:sz w:val="24"/>
          <w:szCs w:val="24"/>
        </w:rPr>
      </w:pPr>
    </w:p>
    <w:p w14:paraId="32E6675F"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2.2.8 </w:t>
      </w:r>
      <w:r w:rsidRPr="000553D1">
        <w:rPr>
          <w:rFonts w:ascii="Times New Roman" w:hAnsi="Times New Roman" w:cs="Times New Roman"/>
          <w:b/>
          <w:i/>
          <w:sz w:val="24"/>
          <w:szCs w:val="24"/>
        </w:rPr>
        <w:t>Grupos operativos</w:t>
      </w:r>
    </w:p>
    <w:p w14:paraId="4C1884A6" w14:textId="77777777" w:rsidR="00D221CD" w:rsidRDefault="00D221CD" w:rsidP="00D221CD">
      <w:pPr>
        <w:jc w:val="both"/>
        <w:rPr>
          <w:rFonts w:ascii="Times New Roman" w:hAnsi="Times New Roman" w:cs="Times New Roman"/>
          <w:sz w:val="24"/>
          <w:szCs w:val="24"/>
        </w:rPr>
      </w:pPr>
    </w:p>
    <w:p w14:paraId="63A5A5AD" w14:textId="77777777" w:rsidR="00D221CD" w:rsidRPr="007D7673"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Semanalmente a equipe de Psicologia realiza atendimento grupal em subgrupos terapêuticos de até 8 acolhidos(as), com a finalidade de criar um espaço no qual estes possam falar sobre as dificuldades, angústias e conquistas de cada semana, assim como também favorecer a comunicação entre os mesmos. Em muitas ocasiões se torna também um espaço </w:t>
      </w:r>
      <w:r w:rsidRPr="007D7673">
        <w:rPr>
          <w:rFonts w:ascii="Times New Roman" w:hAnsi="Times New Roman" w:cs="Times New Roman"/>
          <w:sz w:val="24"/>
          <w:szCs w:val="24"/>
        </w:rPr>
        <w:lastRenderedPageBreak/>
        <w:t>para resolver os conflitos entre os(as) acolhidos(as), ou até mesmo entre estes e a equipe.</w:t>
      </w:r>
    </w:p>
    <w:p w14:paraId="64D1C1BA" w14:textId="77777777" w:rsidR="00D221CD" w:rsidRPr="007D7673" w:rsidRDefault="00D221CD" w:rsidP="00D221CD">
      <w:pPr>
        <w:ind w:firstLine="709"/>
        <w:jc w:val="both"/>
        <w:rPr>
          <w:rFonts w:ascii="Times New Roman" w:hAnsi="Times New Roman" w:cs="Times New Roman"/>
          <w:sz w:val="24"/>
          <w:szCs w:val="24"/>
        </w:rPr>
      </w:pPr>
    </w:p>
    <w:p w14:paraId="5E01DB47"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2.2.9 </w:t>
      </w:r>
      <w:r w:rsidRPr="000553D1">
        <w:rPr>
          <w:rFonts w:ascii="Times New Roman" w:hAnsi="Times New Roman" w:cs="Times New Roman"/>
          <w:b/>
          <w:i/>
          <w:sz w:val="24"/>
          <w:szCs w:val="24"/>
        </w:rPr>
        <w:t xml:space="preserve">Programa de Prevenção à Recaída </w:t>
      </w:r>
    </w:p>
    <w:p w14:paraId="0846236A" w14:textId="77777777" w:rsidR="00D221CD" w:rsidRPr="00810FC5" w:rsidRDefault="00D221CD" w:rsidP="00D221CD">
      <w:pPr>
        <w:jc w:val="both"/>
        <w:rPr>
          <w:rFonts w:ascii="Times New Roman" w:hAnsi="Times New Roman" w:cs="Times New Roman"/>
          <w:b/>
          <w:sz w:val="24"/>
          <w:szCs w:val="24"/>
        </w:rPr>
      </w:pPr>
    </w:p>
    <w:p w14:paraId="05C94D36" w14:textId="77777777" w:rsidR="00D221CD" w:rsidRPr="007D7673"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I</w:t>
      </w:r>
      <w:r w:rsidRPr="007D7673">
        <w:rPr>
          <w:rFonts w:ascii="Times New Roman" w:hAnsi="Times New Roman" w:cs="Times New Roman"/>
          <w:sz w:val="24"/>
          <w:szCs w:val="24"/>
        </w:rPr>
        <w:t xml:space="preserve">nspirado no programa de Terence </w:t>
      </w:r>
      <w:proofErr w:type="spellStart"/>
      <w:r w:rsidRPr="007D7673">
        <w:rPr>
          <w:rFonts w:ascii="Times New Roman" w:hAnsi="Times New Roman" w:cs="Times New Roman"/>
          <w:sz w:val="24"/>
          <w:szCs w:val="24"/>
        </w:rPr>
        <w:t>Gorski</w:t>
      </w:r>
      <w:proofErr w:type="spellEnd"/>
      <w:r w:rsidRPr="007D7673">
        <w:rPr>
          <w:rFonts w:ascii="Times New Roman" w:hAnsi="Times New Roman" w:cs="Times New Roman"/>
          <w:sz w:val="24"/>
          <w:szCs w:val="24"/>
        </w:rPr>
        <w:t xml:space="preserve">, pesquisador norte-americano na área da dependência química, composto por 48 sintomas principais de recaída, divididos em 11 fases. Este programa é aplicado e estudado semanalmente pelos(as) acolhidos(as) </w:t>
      </w:r>
      <w:r>
        <w:rPr>
          <w:rFonts w:ascii="Times New Roman" w:hAnsi="Times New Roman" w:cs="Times New Roman"/>
          <w:sz w:val="24"/>
          <w:szCs w:val="24"/>
        </w:rPr>
        <w:t xml:space="preserve">nas fases de </w:t>
      </w:r>
      <w:proofErr w:type="spellStart"/>
      <w:r>
        <w:rPr>
          <w:rFonts w:ascii="Times New Roman" w:hAnsi="Times New Roman" w:cs="Times New Roman"/>
          <w:sz w:val="24"/>
          <w:szCs w:val="24"/>
        </w:rPr>
        <w:t>pré</w:t>
      </w:r>
      <w:proofErr w:type="spellEnd"/>
      <w:r>
        <w:rPr>
          <w:rFonts w:ascii="Times New Roman" w:hAnsi="Times New Roman" w:cs="Times New Roman"/>
          <w:sz w:val="24"/>
          <w:szCs w:val="24"/>
        </w:rPr>
        <w:t>-ressocialização e ressocialização</w:t>
      </w:r>
      <w:r w:rsidRPr="007D7673">
        <w:rPr>
          <w:rFonts w:ascii="Times New Roman" w:hAnsi="Times New Roman" w:cs="Times New Roman"/>
          <w:sz w:val="24"/>
          <w:szCs w:val="24"/>
        </w:rPr>
        <w:t>, com a finalidade de prepará-los(as) para as vicissitudes da realidade externa à CT, diminuindo assim as possíveis situações de risco e a possibilidade de sofrer uma recaída</w:t>
      </w:r>
      <w:r>
        <w:rPr>
          <w:rFonts w:ascii="Times New Roman" w:hAnsi="Times New Roman" w:cs="Times New Roman"/>
          <w:sz w:val="24"/>
          <w:szCs w:val="24"/>
        </w:rPr>
        <w:t>.</w:t>
      </w:r>
    </w:p>
    <w:p w14:paraId="16A3D0D5" w14:textId="77777777" w:rsidR="00D221CD" w:rsidRPr="007D7673" w:rsidRDefault="00D221CD" w:rsidP="00D221CD">
      <w:pPr>
        <w:ind w:firstLine="709"/>
        <w:jc w:val="both"/>
        <w:rPr>
          <w:rFonts w:ascii="Times New Roman" w:hAnsi="Times New Roman" w:cs="Times New Roman"/>
          <w:sz w:val="24"/>
          <w:szCs w:val="24"/>
        </w:rPr>
      </w:pPr>
    </w:p>
    <w:p w14:paraId="258F4868"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2.2.10</w:t>
      </w:r>
      <w:r>
        <w:rPr>
          <w:rFonts w:ascii="Times New Roman" w:hAnsi="Times New Roman" w:cs="Times New Roman"/>
          <w:b/>
          <w:i/>
          <w:sz w:val="24"/>
          <w:szCs w:val="24"/>
        </w:rPr>
        <w:t xml:space="preserve"> </w:t>
      </w:r>
      <w:r w:rsidRPr="000553D1">
        <w:rPr>
          <w:rFonts w:ascii="Times New Roman" w:hAnsi="Times New Roman" w:cs="Times New Roman"/>
          <w:b/>
          <w:i/>
          <w:sz w:val="24"/>
          <w:szCs w:val="24"/>
        </w:rPr>
        <w:t xml:space="preserve">Reflexão Matinal </w:t>
      </w:r>
    </w:p>
    <w:p w14:paraId="04D98D22" w14:textId="77777777" w:rsidR="00D221CD" w:rsidRDefault="00D221CD" w:rsidP="00D221CD">
      <w:pPr>
        <w:jc w:val="both"/>
        <w:rPr>
          <w:rFonts w:ascii="Times New Roman" w:hAnsi="Times New Roman" w:cs="Times New Roman"/>
          <w:sz w:val="24"/>
          <w:szCs w:val="24"/>
        </w:rPr>
      </w:pPr>
    </w:p>
    <w:p w14:paraId="2908128A"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A Reflexão Matinal consiste numa reflexão sobre uma leitura escolhida pelo</w:t>
      </w:r>
      <w:r>
        <w:rPr>
          <w:rFonts w:ascii="Times New Roman" w:hAnsi="Times New Roman" w:cs="Times New Roman"/>
          <w:sz w:val="24"/>
          <w:szCs w:val="24"/>
        </w:rPr>
        <w:t>s residentes</w:t>
      </w:r>
      <w:r w:rsidRPr="007D7673">
        <w:rPr>
          <w:rFonts w:ascii="Times New Roman" w:hAnsi="Times New Roman" w:cs="Times New Roman"/>
          <w:sz w:val="24"/>
          <w:szCs w:val="24"/>
        </w:rPr>
        <w:t>. Nesta reunião são debatidos assuntos de interesse geral, normalmente referen</w:t>
      </w:r>
      <w:r>
        <w:rPr>
          <w:rFonts w:ascii="Times New Roman" w:hAnsi="Times New Roman" w:cs="Times New Roman"/>
          <w:sz w:val="24"/>
          <w:szCs w:val="24"/>
        </w:rPr>
        <w:t>tes ao dia-a-dia em recuperação</w:t>
      </w:r>
      <w:r w:rsidRPr="007D7673">
        <w:rPr>
          <w:rFonts w:ascii="Times New Roman" w:hAnsi="Times New Roman" w:cs="Times New Roman"/>
          <w:sz w:val="24"/>
          <w:szCs w:val="24"/>
        </w:rPr>
        <w:t>.</w:t>
      </w:r>
    </w:p>
    <w:p w14:paraId="35BC1306" w14:textId="77777777" w:rsidR="00D221CD" w:rsidRPr="007D7673" w:rsidRDefault="00D221CD" w:rsidP="00D221CD">
      <w:pPr>
        <w:jc w:val="both"/>
        <w:rPr>
          <w:rFonts w:ascii="Times New Roman" w:hAnsi="Times New Roman" w:cs="Times New Roman"/>
          <w:sz w:val="24"/>
          <w:szCs w:val="24"/>
        </w:rPr>
      </w:pPr>
    </w:p>
    <w:p w14:paraId="0B328D52"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2.2.11 </w:t>
      </w:r>
      <w:r w:rsidRPr="000553D1">
        <w:rPr>
          <w:rFonts w:ascii="Times New Roman" w:hAnsi="Times New Roman" w:cs="Times New Roman"/>
          <w:b/>
          <w:i/>
          <w:sz w:val="24"/>
          <w:szCs w:val="24"/>
        </w:rPr>
        <w:t>Reforço Comunitário</w:t>
      </w:r>
    </w:p>
    <w:p w14:paraId="2D6448D9" w14:textId="77777777" w:rsidR="00D221CD" w:rsidRDefault="00D221CD" w:rsidP="00D221CD">
      <w:pPr>
        <w:ind w:firstLine="709"/>
        <w:jc w:val="both"/>
        <w:rPr>
          <w:rFonts w:ascii="Times New Roman" w:hAnsi="Times New Roman" w:cs="Times New Roman"/>
          <w:sz w:val="24"/>
          <w:szCs w:val="24"/>
        </w:rPr>
      </w:pPr>
    </w:p>
    <w:p w14:paraId="7B4B804D"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O objetivo desta dinâmica é promover o autoconhecimento e fortalecer os comportamentos positivos do(a) acolhido(a), através da avaliação sistemática de diversas áreas </w:t>
      </w:r>
      <w:r>
        <w:rPr>
          <w:rFonts w:ascii="Times New Roman" w:hAnsi="Times New Roman" w:cs="Times New Roman"/>
          <w:sz w:val="24"/>
          <w:szCs w:val="24"/>
        </w:rPr>
        <w:t>do comportamento dentro da CT. Consiste em uma atividade terapêutica conduzida por um membro da equipe de Psicologia, onde são reforçados positivamente pelo psicólogo e pelo grupo, todos os progressos comportamentais que os residentes tenham apresentado.</w:t>
      </w:r>
    </w:p>
    <w:p w14:paraId="1A85F127" w14:textId="77777777" w:rsidR="00D221CD" w:rsidRDefault="00D221CD" w:rsidP="00D221CD">
      <w:pPr>
        <w:ind w:firstLine="709"/>
        <w:jc w:val="both"/>
        <w:rPr>
          <w:rFonts w:ascii="Times New Roman" w:hAnsi="Times New Roman" w:cs="Times New Roman"/>
          <w:sz w:val="24"/>
          <w:szCs w:val="24"/>
        </w:rPr>
      </w:pPr>
    </w:p>
    <w:p w14:paraId="1F811D4B" w14:textId="77777777" w:rsidR="00D221CD" w:rsidRPr="007D7673"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O reforço (SKINNER, 1953) trata-se de uma consequência que aumenta a probabilidade do comportamento ocorrer no futuro. Na atividade, o reforço social positivo inclui: Elogios do grupo, elogios do psicólogo, descrições de benefícios dentro e fora da CT com este progresso atingido, etc.</w:t>
      </w:r>
    </w:p>
    <w:p w14:paraId="374D7B99" w14:textId="77777777" w:rsidR="00D221CD" w:rsidRPr="007D7673" w:rsidRDefault="00D221CD" w:rsidP="00D221CD">
      <w:pPr>
        <w:ind w:firstLine="709"/>
        <w:jc w:val="both"/>
        <w:rPr>
          <w:rFonts w:ascii="Times New Roman" w:hAnsi="Times New Roman" w:cs="Times New Roman"/>
          <w:sz w:val="24"/>
          <w:szCs w:val="24"/>
        </w:rPr>
      </w:pPr>
    </w:p>
    <w:p w14:paraId="328B5CA6" w14:textId="77777777" w:rsidR="00D221CD" w:rsidRPr="007D7673"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Reunião de Autoajuda Semelhante ao Reforço Comunitário, esta reunião funciona como um chamado de atenção do grupo para um dos seus membros, quando este apresenta recorrentemente comportamentos disruptivos e prejudiciais para o clima terapêutico da CT.</w:t>
      </w:r>
    </w:p>
    <w:p w14:paraId="276E0B65" w14:textId="77777777" w:rsidR="00D221CD" w:rsidRPr="007D7673" w:rsidRDefault="00D221CD" w:rsidP="00D221CD">
      <w:pPr>
        <w:jc w:val="both"/>
        <w:rPr>
          <w:rFonts w:ascii="Times New Roman" w:hAnsi="Times New Roman" w:cs="Times New Roman"/>
          <w:sz w:val="24"/>
          <w:szCs w:val="24"/>
        </w:rPr>
      </w:pPr>
    </w:p>
    <w:p w14:paraId="43B7F948"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2.2.12</w:t>
      </w:r>
      <w:r>
        <w:rPr>
          <w:rFonts w:ascii="Times New Roman" w:hAnsi="Times New Roman" w:cs="Times New Roman"/>
          <w:b/>
          <w:i/>
          <w:sz w:val="24"/>
          <w:szCs w:val="24"/>
        </w:rPr>
        <w:t xml:space="preserve"> </w:t>
      </w:r>
      <w:r w:rsidRPr="000553D1">
        <w:rPr>
          <w:rFonts w:ascii="Times New Roman" w:hAnsi="Times New Roman" w:cs="Times New Roman"/>
          <w:b/>
          <w:i/>
          <w:sz w:val="24"/>
          <w:szCs w:val="24"/>
        </w:rPr>
        <w:t xml:space="preserve">Reunião de Inclusão Grupal – Assembleia Comunitária </w:t>
      </w:r>
    </w:p>
    <w:p w14:paraId="03E325F6" w14:textId="77777777" w:rsidR="00D221CD" w:rsidRDefault="00D221CD" w:rsidP="00D221CD">
      <w:pPr>
        <w:ind w:firstLine="709"/>
        <w:jc w:val="both"/>
        <w:rPr>
          <w:rFonts w:ascii="Times New Roman" w:hAnsi="Times New Roman" w:cs="Times New Roman"/>
          <w:sz w:val="24"/>
          <w:szCs w:val="24"/>
        </w:rPr>
      </w:pPr>
    </w:p>
    <w:p w14:paraId="3C3409F0"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São reuniões em que a equipe interna e técnica, juntamente com o grupo de acolhidos</w:t>
      </w:r>
      <w:r>
        <w:rPr>
          <w:rFonts w:ascii="Times New Roman" w:hAnsi="Times New Roman" w:cs="Times New Roman"/>
          <w:sz w:val="24"/>
          <w:szCs w:val="24"/>
        </w:rPr>
        <w:t xml:space="preserve"> </w:t>
      </w:r>
      <w:r w:rsidRPr="007D7673">
        <w:rPr>
          <w:rFonts w:ascii="Times New Roman" w:hAnsi="Times New Roman" w:cs="Times New Roman"/>
          <w:sz w:val="24"/>
          <w:szCs w:val="24"/>
        </w:rPr>
        <w:t xml:space="preserve">(as), avalia a CT como um todo, desde os próprios acolhidos(as), a equipe, as atividades internas e externas, os regulamentos, e tudo o que diz respeito à vida na CT. </w:t>
      </w:r>
    </w:p>
    <w:p w14:paraId="336DFF2D"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O grupo pode dar sugestões e opiniões sobre o andamento da CT, a fim de propiciar mudanças que melhorem a convivência e a eficiência do tratamento, assim como também </w:t>
      </w:r>
      <w:r w:rsidRPr="007D7673">
        <w:rPr>
          <w:rFonts w:ascii="Times New Roman" w:hAnsi="Times New Roman" w:cs="Times New Roman"/>
          <w:sz w:val="24"/>
          <w:szCs w:val="24"/>
        </w:rPr>
        <w:lastRenderedPageBreak/>
        <w:t xml:space="preserve">definir as regras e critérios destas Assembleias, motivo pelo qual a forma de organização das mesmas é muito variável. </w:t>
      </w:r>
    </w:p>
    <w:p w14:paraId="1DE323A9" w14:textId="77777777" w:rsidR="00D221CD" w:rsidRPr="007D7673"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Esta atividade responde ao modelo Primero das </w:t>
      </w:r>
      <w:proofErr w:type="spellStart"/>
      <w:r w:rsidRPr="007D7673">
        <w:rPr>
          <w:rFonts w:ascii="Times New Roman" w:hAnsi="Times New Roman" w:cs="Times New Roman"/>
          <w:sz w:val="24"/>
          <w:szCs w:val="24"/>
        </w:rPr>
        <w:t>CTs</w:t>
      </w:r>
      <w:proofErr w:type="spellEnd"/>
      <w:r w:rsidRPr="007D7673">
        <w:rPr>
          <w:rFonts w:ascii="Times New Roman" w:hAnsi="Times New Roman" w:cs="Times New Roman"/>
          <w:sz w:val="24"/>
          <w:szCs w:val="24"/>
        </w:rPr>
        <w:t xml:space="preserve"> no mundo.</w:t>
      </w:r>
    </w:p>
    <w:p w14:paraId="2DDBDAB8" w14:textId="77777777" w:rsidR="00D221CD" w:rsidRPr="007D7673" w:rsidRDefault="00D221CD" w:rsidP="00D221CD">
      <w:pPr>
        <w:jc w:val="both"/>
        <w:rPr>
          <w:rFonts w:ascii="Times New Roman" w:hAnsi="Times New Roman" w:cs="Times New Roman"/>
          <w:sz w:val="24"/>
          <w:szCs w:val="24"/>
        </w:rPr>
      </w:pPr>
    </w:p>
    <w:p w14:paraId="666293E4" w14:textId="77777777" w:rsidR="00D221CD" w:rsidRPr="000553D1" w:rsidRDefault="00D221CD" w:rsidP="00D221CD">
      <w:pPr>
        <w:jc w:val="both"/>
        <w:rPr>
          <w:rFonts w:ascii="Times New Roman" w:hAnsi="Times New Roman" w:cs="Times New Roman"/>
          <w:b/>
          <w:i/>
          <w:sz w:val="24"/>
          <w:szCs w:val="24"/>
        </w:rPr>
      </w:pPr>
      <w:r w:rsidRPr="000553D1">
        <w:rPr>
          <w:rFonts w:ascii="Times New Roman" w:hAnsi="Times New Roman" w:cs="Times New Roman"/>
          <w:b/>
          <w:i/>
          <w:sz w:val="24"/>
          <w:szCs w:val="24"/>
        </w:rPr>
        <w:t>2.2.13</w:t>
      </w:r>
      <w:r>
        <w:rPr>
          <w:rFonts w:ascii="Times New Roman" w:hAnsi="Times New Roman" w:cs="Times New Roman"/>
          <w:b/>
          <w:i/>
          <w:sz w:val="24"/>
          <w:szCs w:val="24"/>
        </w:rPr>
        <w:t xml:space="preserve"> </w:t>
      </w:r>
      <w:r w:rsidRPr="000553D1">
        <w:rPr>
          <w:rFonts w:ascii="Times New Roman" w:hAnsi="Times New Roman" w:cs="Times New Roman"/>
          <w:b/>
          <w:i/>
          <w:sz w:val="24"/>
          <w:szCs w:val="24"/>
        </w:rPr>
        <w:t xml:space="preserve">Reunião de Metas </w:t>
      </w:r>
    </w:p>
    <w:p w14:paraId="6ED083DE" w14:textId="77777777" w:rsidR="00D221CD" w:rsidRDefault="00D221CD" w:rsidP="00D221CD">
      <w:pPr>
        <w:jc w:val="both"/>
        <w:rPr>
          <w:rFonts w:ascii="Times New Roman" w:hAnsi="Times New Roman" w:cs="Times New Roman"/>
          <w:sz w:val="24"/>
          <w:szCs w:val="24"/>
        </w:rPr>
      </w:pPr>
    </w:p>
    <w:p w14:paraId="505FC705" w14:textId="77777777" w:rsidR="00D221CD" w:rsidRPr="007D7673"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Esta reunião consiste no estabelecimento de objetivos concretos de mudança de comportamento num prazo determinado. Obviamente se trata de pequenas mudanças no dia-a-dia com a supervisão da equipe interna e técnica.</w:t>
      </w:r>
    </w:p>
    <w:p w14:paraId="0562EFE6" w14:textId="77777777" w:rsidR="00D221CD" w:rsidRPr="007D7673" w:rsidRDefault="00D221CD" w:rsidP="00D221CD">
      <w:pPr>
        <w:jc w:val="both"/>
        <w:rPr>
          <w:rFonts w:ascii="Times New Roman" w:hAnsi="Times New Roman" w:cs="Times New Roman"/>
          <w:sz w:val="24"/>
          <w:szCs w:val="24"/>
        </w:rPr>
      </w:pPr>
    </w:p>
    <w:p w14:paraId="3F99FF4E" w14:textId="77777777" w:rsidR="00D221CD" w:rsidRPr="000553D1" w:rsidRDefault="00D221CD" w:rsidP="00D221CD">
      <w:pPr>
        <w:jc w:val="both"/>
        <w:rPr>
          <w:rFonts w:ascii="Times New Roman" w:hAnsi="Times New Roman" w:cs="Times New Roman"/>
          <w:b/>
          <w:i/>
          <w:sz w:val="24"/>
          <w:szCs w:val="24"/>
        </w:rPr>
      </w:pPr>
      <w:r>
        <w:rPr>
          <w:rFonts w:ascii="Times New Roman" w:hAnsi="Times New Roman" w:cs="Times New Roman"/>
          <w:b/>
          <w:i/>
          <w:sz w:val="24"/>
          <w:szCs w:val="24"/>
        </w:rPr>
        <w:t xml:space="preserve">2.2.14 </w:t>
      </w:r>
      <w:r w:rsidRPr="000553D1">
        <w:rPr>
          <w:rFonts w:ascii="Times New Roman" w:hAnsi="Times New Roman" w:cs="Times New Roman"/>
          <w:b/>
          <w:i/>
          <w:sz w:val="24"/>
          <w:szCs w:val="24"/>
        </w:rPr>
        <w:t>Treino de Habilidades Sociais</w:t>
      </w:r>
    </w:p>
    <w:p w14:paraId="11E42862" w14:textId="77777777" w:rsidR="00D221CD" w:rsidRDefault="00D221CD" w:rsidP="00D221CD">
      <w:pPr>
        <w:jc w:val="both"/>
        <w:rPr>
          <w:rFonts w:ascii="Times New Roman" w:hAnsi="Times New Roman" w:cs="Times New Roman"/>
          <w:sz w:val="24"/>
          <w:szCs w:val="24"/>
        </w:rPr>
      </w:pPr>
    </w:p>
    <w:p w14:paraId="78EDF14B"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Este procedimento é realizado semanalmente, com grupos que variam de 6 a 10 acolhidos(as). O Treino de Habilidades Sociais (THS) é uma ferramenta utilizada para auxiliar os(as) acolhidos(as) a aprenderem e melhorarem suas habilidades no convívio social. As habilidades sociais são aprendidas no decorrer da vida do indivíduo e seu desempenho varia de acordo com a história pessoal. Aqueles que desenvolveram um repertório social saudável e elaborado apresentam comportamentos como:</w:t>
      </w:r>
    </w:p>
    <w:p w14:paraId="5B4EC534" w14:textId="77777777" w:rsidR="00D221CD" w:rsidRDefault="00D221CD" w:rsidP="00D221CD">
      <w:pPr>
        <w:jc w:val="both"/>
        <w:rPr>
          <w:rFonts w:ascii="Times New Roman" w:hAnsi="Times New Roman" w:cs="Times New Roman"/>
          <w:sz w:val="24"/>
          <w:szCs w:val="24"/>
        </w:rPr>
      </w:pPr>
    </w:p>
    <w:p w14:paraId="77F03893"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Iniciar e manter conversas;</w:t>
      </w:r>
    </w:p>
    <w:p w14:paraId="55B753B1"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Falar em público;</w:t>
      </w:r>
    </w:p>
    <w:p w14:paraId="7512838A"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Fazer e receber elogios;</w:t>
      </w:r>
    </w:p>
    <w:p w14:paraId="624D47F5"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Pedir favores e expressar necessidades;</w:t>
      </w:r>
    </w:p>
    <w:p w14:paraId="49CE618A"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Expressar sentimentos positivos e negativos de maneira adequada;</w:t>
      </w:r>
    </w:p>
    <w:p w14:paraId="0D80B551"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Aceitar uma resposta negativa;</w:t>
      </w:r>
    </w:p>
    <w:p w14:paraId="1DB89129"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Defender os próprios direitos de maneira assertiva;</w:t>
      </w:r>
    </w:p>
    <w:p w14:paraId="4CA5963B" w14:textId="77777777" w:rsidR="00D221CD" w:rsidRDefault="00D221CD" w:rsidP="00D221CD">
      <w:pPr>
        <w:jc w:val="both"/>
        <w:rPr>
          <w:rFonts w:ascii="Times New Roman" w:hAnsi="Times New Roman" w:cs="Times New Roman"/>
          <w:sz w:val="24"/>
          <w:szCs w:val="24"/>
        </w:rPr>
      </w:pPr>
      <w:r w:rsidRPr="007D7673">
        <w:rPr>
          <w:rFonts w:ascii="Times New Roman" w:hAnsi="Times New Roman" w:cs="Times New Roman"/>
          <w:sz w:val="24"/>
          <w:szCs w:val="24"/>
        </w:rPr>
        <w:t xml:space="preserve"> </w:t>
      </w:r>
      <w:r w:rsidRPr="007D7673">
        <w:rPr>
          <w:rFonts w:ascii="Times New Roman" w:hAnsi="Times New Roman" w:cs="Times New Roman"/>
          <w:sz w:val="24"/>
          <w:szCs w:val="24"/>
        </w:rPr>
        <w:sym w:font="Symbol" w:char="F0B7"/>
      </w:r>
      <w:r w:rsidRPr="007D7673">
        <w:rPr>
          <w:rFonts w:ascii="Times New Roman" w:hAnsi="Times New Roman" w:cs="Times New Roman"/>
          <w:sz w:val="24"/>
          <w:szCs w:val="24"/>
        </w:rPr>
        <w:t xml:space="preserve"> Receber e fazer críticas, recusar pedidos, desculpar-se, entre outros. </w:t>
      </w:r>
    </w:p>
    <w:p w14:paraId="07812217" w14:textId="77777777" w:rsidR="00D221CD" w:rsidRDefault="00D221CD" w:rsidP="00D221CD">
      <w:pPr>
        <w:ind w:firstLine="709"/>
        <w:jc w:val="both"/>
        <w:rPr>
          <w:rFonts w:ascii="Times New Roman" w:hAnsi="Times New Roman" w:cs="Times New Roman"/>
          <w:sz w:val="24"/>
          <w:szCs w:val="24"/>
        </w:rPr>
      </w:pPr>
    </w:p>
    <w:p w14:paraId="000578DE" w14:textId="77777777" w:rsidR="00D221CD"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 xml:space="preserve">Pesquisas mostram que um déficit de habilidades sociais está associado ao abuso </w:t>
      </w:r>
      <w:r w:rsidRPr="00E93FEC">
        <w:rPr>
          <w:rFonts w:ascii="Times New Roman" w:hAnsi="Times New Roman" w:cs="Times New Roman"/>
          <w:sz w:val="24"/>
          <w:szCs w:val="24"/>
        </w:rPr>
        <w:t xml:space="preserve">de </w:t>
      </w:r>
      <w:r>
        <w:rPr>
          <w:rFonts w:ascii="Times New Roman" w:hAnsi="Times New Roman" w:cs="Times New Roman"/>
          <w:sz w:val="24"/>
          <w:szCs w:val="24"/>
        </w:rPr>
        <w:t xml:space="preserve">substâncias psicoativas. </w:t>
      </w:r>
      <w:r w:rsidRPr="00E93FEC">
        <w:rPr>
          <w:rFonts w:ascii="Times New Roman" w:hAnsi="Times New Roman" w:cs="Times New Roman"/>
          <w:sz w:val="24"/>
          <w:szCs w:val="24"/>
        </w:rPr>
        <w:t>Observando estudos específicos com adolescentes, encontram-se relevantes</w:t>
      </w:r>
      <w:r>
        <w:rPr>
          <w:rFonts w:ascii="Times New Roman" w:hAnsi="Times New Roman" w:cs="Times New Roman"/>
          <w:sz w:val="24"/>
          <w:szCs w:val="24"/>
        </w:rPr>
        <w:t xml:space="preserve"> </w:t>
      </w:r>
      <w:r w:rsidRPr="00E93FEC">
        <w:rPr>
          <w:rFonts w:ascii="Times New Roman" w:hAnsi="Times New Roman" w:cs="Times New Roman"/>
          <w:sz w:val="24"/>
          <w:szCs w:val="24"/>
        </w:rPr>
        <w:t xml:space="preserve">evidências de que adolescentes dependentes de substâncias psicoativas, podem também apresentar déficits nas </w:t>
      </w:r>
      <w:r>
        <w:rPr>
          <w:rFonts w:ascii="Times New Roman" w:hAnsi="Times New Roman" w:cs="Times New Roman"/>
          <w:sz w:val="24"/>
          <w:szCs w:val="24"/>
        </w:rPr>
        <w:t>habilidades sociais (DEL PRETTE;</w:t>
      </w:r>
      <w:r w:rsidRPr="00E93FEC">
        <w:rPr>
          <w:rFonts w:ascii="Times New Roman" w:hAnsi="Times New Roman" w:cs="Times New Roman"/>
          <w:sz w:val="24"/>
          <w:szCs w:val="24"/>
        </w:rPr>
        <w:t xml:space="preserve"> DEL PRETTE, 2001; ZANELATTO, 2013)</w:t>
      </w:r>
    </w:p>
    <w:p w14:paraId="6CFA8C13" w14:textId="77777777" w:rsidR="00D221CD" w:rsidRDefault="00D221CD" w:rsidP="00D221CD">
      <w:pPr>
        <w:ind w:firstLine="709"/>
        <w:jc w:val="both"/>
        <w:rPr>
          <w:rFonts w:ascii="Times New Roman" w:hAnsi="Times New Roman" w:cs="Times New Roman"/>
          <w:sz w:val="24"/>
          <w:szCs w:val="24"/>
        </w:rPr>
      </w:pPr>
      <w:r w:rsidRPr="007D7673">
        <w:rPr>
          <w:rFonts w:ascii="Times New Roman" w:hAnsi="Times New Roman" w:cs="Times New Roman"/>
          <w:sz w:val="24"/>
          <w:szCs w:val="24"/>
        </w:rPr>
        <w:t xml:space="preserve">Considerando os apontamentos da literatura a respeito da relação entre déficits de habilidades sociais e a dependência química, uma intervenção terapêutica, como o THS, que tenha como objetivo suprir este déficit é bastante viável, especialmente em ambientes como as </w:t>
      </w:r>
      <w:proofErr w:type="spellStart"/>
      <w:r w:rsidRPr="007D7673">
        <w:rPr>
          <w:rFonts w:ascii="Times New Roman" w:hAnsi="Times New Roman" w:cs="Times New Roman"/>
          <w:sz w:val="24"/>
          <w:szCs w:val="24"/>
        </w:rPr>
        <w:t>CTs</w:t>
      </w:r>
      <w:proofErr w:type="spellEnd"/>
      <w:r w:rsidRPr="007D7673">
        <w:rPr>
          <w:rFonts w:ascii="Times New Roman" w:hAnsi="Times New Roman" w:cs="Times New Roman"/>
          <w:sz w:val="24"/>
          <w:szCs w:val="24"/>
        </w:rPr>
        <w:t xml:space="preserve"> em que os indivíduos estão abstinentes e em geral dispostos a desenvolver suas potencialidades. Do ponto de vista técnico o THS pode ser dividido em duas etapas: a avaliação e a intervenção. A avaliação visa observar excessos e déficits comportamentais dos membros do grupo, tais como: Comportamentos individualistas, agressivos, </w:t>
      </w:r>
      <w:proofErr w:type="spellStart"/>
      <w:r w:rsidRPr="007D7673">
        <w:rPr>
          <w:rFonts w:ascii="Times New Roman" w:hAnsi="Times New Roman" w:cs="Times New Roman"/>
          <w:sz w:val="24"/>
          <w:szCs w:val="24"/>
        </w:rPr>
        <w:t>inassertivos</w:t>
      </w:r>
      <w:proofErr w:type="spellEnd"/>
      <w:r w:rsidRPr="007D7673">
        <w:rPr>
          <w:rFonts w:ascii="Times New Roman" w:hAnsi="Times New Roman" w:cs="Times New Roman"/>
          <w:sz w:val="24"/>
          <w:szCs w:val="24"/>
        </w:rPr>
        <w:t xml:space="preserve">, </w:t>
      </w:r>
      <w:proofErr w:type="spellStart"/>
      <w:r w:rsidRPr="007D7673">
        <w:rPr>
          <w:rFonts w:ascii="Times New Roman" w:hAnsi="Times New Roman" w:cs="Times New Roman"/>
          <w:sz w:val="24"/>
          <w:szCs w:val="24"/>
        </w:rPr>
        <w:t>rea</w:t>
      </w:r>
      <w:proofErr w:type="spellEnd"/>
      <w:r w:rsidRPr="007D7673">
        <w:rPr>
          <w:rFonts w:ascii="Times New Roman" w:hAnsi="Times New Roman" w:cs="Times New Roman"/>
          <w:sz w:val="24"/>
          <w:szCs w:val="24"/>
        </w:rPr>
        <w:t xml:space="preserve">- </w:t>
      </w:r>
      <w:proofErr w:type="spellStart"/>
      <w:r w:rsidRPr="007D7673">
        <w:rPr>
          <w:rFonts w:ascii="Times New Roman" w:hAnsi="Times New Roman" w:cs="Times New Roman"/>
          <w:sz w:val="24"/>
          <w:szCs w:val="24"/>
        </w:rPr>
        <w:lastRenderedPageBreak/>
        <w:t>ções</w:t>
      </w:r>
      <w:proofErr w:type="spellEnd"/>
      <w:r w:rsidRPr="007D7673">
        <w:rPr>
          <w:rFonts w:ascii="Times New Roman" w:hAnsi="Times New Roman" w:cs="Times New Roman"/>
          <w:sz w:val="24"/>
          <w:szCs w:val="24"/>
        </w:rPr>
        <w:t xml:space="preserve"> emocionas e crenças distorcidas que estejam contribuindo para comportamentos não habilidosos socialmente. A intervenção visa suprir os déficits e diminuir a frequência dos excessos, através de ensaios comportamentais, modelação, modelagem, feedback verbal do terapeuta e do grupo, relaxamentos e dinâmicas recreativas.</w:t>
      </w:r>
    </w:p>
    <w:p w14:paraId="62DCB448" w14:textId="77777777" w:rsidR="00D221CD" w:rsidRDefault="00D221CD" w:rsidP="00D221CD">
      <w:pPr>
        <w:ind w:firstLine="284"/>
        <w:jc w:val="both"/>
        <w:rPr>
          <w:rFonts w:ascii="Times New Roman" w:hAnsi="Times New Roman" w:cs="Times New Roman"/>
          <w:sz w:val="24"/>
          <w:szCs w:val="24"/>
        </w:rPr>
      </w:pPr>
    </w:p>
    <w:p w14:paraId="47FD0DD7" w14:textId="77777777" w:rsidR="00D221CD" w:rsidRDefault="00D221CD" w:rsidP="00D221CD">
      <w:pPr>
        <w:jc w:val="both"/>
        <w:rPr>
          <w:rFonts w:ascii="Times New Roman" w:hAnsi="Times New Roman" w:cs="Times New Roman"/>
          <w:b/>
          <w:sz w:val="24"/>
          <w:szCs w:val="24"/>
        </w:rPr>
      </w:pPr>
      <w:r>
        <w:rPr>
          <w:rFonts w:ascii="Times New Roman" w:hAnsi="Times New Roman" w:cs="Times New Roman"/>
          <w:b/>
          <w:sz w:val="24"/>
          <w:szCs w:val="24"/>
        </w:rPr>
        <w:t>2.3</w:t>
      </w:r>
      <w:r w:rsidRPr="00247ACA">
        <w:rPr>
          <w:rFonts w:ascii="Times New Roman" w:hAnsi="Times New Roman" w:cs="Times New Roman"/>
          <w:b/>
          <w:sz w:val="24"/>
          <w:szCs w:val="24"/>
        </w:rPr>
        <w:t xml:space="preserve"> </w:t>
      </w:r>
      <w:r>
        <w:rPr>
          <w:rFonts w:ascii="Times New Roman" w:hAnsi="Times New Roman" w:cs="Times New Roman"/>
          <w:b/>
          <w:sz w:val="24"/>
          <w:szCs w:val="24"/>
        </w:rPr>
        <w:t>Estratégias de Reinserção Social</w:t>
      </w:r>
    </w:p>
    <w:p w14:paraId="5208C938" w14:textId="77777777" w:rsidR="00D221CD" w:rsidRDefault="00D221CD" w:rsidP="00D221CD">
      <w:pPr>
        <w:jc w:val="both"/>
        <w:rPr>
          <w:rFonts w:ascii="Times New Roman" w:hAnsi="Times New Roman" w:cs="Times New Roman"/>
          <w:b/>
          <w:sz w:val="24"/>
          <w:szCs w:val="24"/>
        </w:rPr>
      </w:pPr>
    </w:p>
    <w:p w14:paraId="361C5A90" w14:textId="77777777" w:rsidR="00D221CD" w:rsidRDefault="00D221CD" w:rsidP="00D221CD">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 principal objetivo do serviço prestado pela Comunidade Terapêutica Nova Jornada é a reinserção social do acolhido de maneira empoderada, com autonomia e saúde. Para que isto ocorra, toda a estrutura e programação da CT atua com este foco, utilizando o Plano de Atendimento Singular, </w:t>
      </w:r>
      <w:r w:rsidRPr="000C1EA1">
        <w:rPr>
          <w:rFonts w:ascii="Times New Roman" w:hAnsi="Times New Roman" w:cs="Times New Roman"/>
          <w:sz w:val="24"/>
          <w:szCs w:val="24"/>
        </w:rPr>
        <w:t>que tem por objetivo principal a singularização do atendimento</w:t>
      </w:r>
      <w:r>
        <w:rPr>
          <w:rFonts w:ascii="Times New Roman" w:hAnsi="Times New Roman" w:cs="Times New Roman"/>
          <w:sz w:val="24"/>
          <w:szCs w:val="24"/>
        </w:rPr>
        <w:t>.</w:t>
      </w:r>
    </w:p>
    <w:p w14:paraId="78CB0B65" w14:textId="77777777" w:rsidR="00D221CD" w:rsidRDefault="00D221CD" w:rsidP="00D221CD">
      <w:pPr>
        <w:ind w:firstLine="708"/>
        <w:jc w:val="both"/>
        <w:rPr>
          <w:rFonts w:ascii="Times New Roman" w:hAnsi="Times New Roman" w:cs="Times New Roman"/>
          <w:sz w:val="24"/>
          <w:szCs w:val="24"/>
        </w:rPr>
      </w:pPr>
      <w:r w:rsidRPr="000C1EA1">
        <w:rPr>
          <w:rFonts w:ascii="Times New Roman" w:hAnsi="Times New Roman" w:cs="Times New Roman"/>
          <w:sz w:val="24"/>
          <w:szCs w:val="24"/>
        </w:rPr>
        <w:t xml:space="preserve">As reuniões para avaliação do PAS acontecerão semanalmente, separadas por grupo terapêutico de referência. </w:t>
      </w:r>
    </w:p>
    <w:p w14:paraId="20810DAA" w14:textId="77777777" w:rsidR="00D221CD" w:rsidRPr="000C1EA1" w:rsidRDefault="00D221CD" w:rsidP="00D221CD">
      <w:pPr>
        <w:ind w:firstLine="708"/>
        <w:jc w:val="both"/>
        <w:rPr>
          <w:rFonts w:ascii="Times New Roman" w:hAnsi="Times New Roman" w:cs="Times New Roman"/>
          <w:sz w:val="24"/>
          <w:szCs w:val="24"/>
        </w:rPr>
      </w:pPr>
      <w:r w:rsidRPr="000C1EA1">
        <w:rPr>
          <w:rFonts w:ascii="Times New Roman" w:hAnsi="Times New Roman" w:cs="Times New Roman"/>
          <w:sz w:val="24"/>
          <w:szCs w:val="24"/>
        </w:rPr>
        <w:t>Nestas avaliações os</w:t>
      </w:r>
      <w:r>
        <w:rPr>
          <w:rFonts w:ascii="Times New Roman" w:hAnsi="Times New Roman" w:cs="Times New Roman"/>
          <w:sz w:val="24"/>
          <w:szCs w:val="24"/>
        </w:rPr>
        <w:t xml:space="preserve"> </w:t>
      </w:r>
      <w:r w:rsidRPr="000C1EA1">
        <w:rPr>
          <w:rFonts w:ascii="Times New Roman" w:hAnsi="Times New Roman" w:cs="Times New Roman"/>
          <w:sz w:val="24"/>
          <w:szCs w:val="24"/>
        </w:rPr>
        <w:t>(as) acolhidos</w:t>
      </w:r>
      <w:r>
        <w:rPr>
          <w:rFonts w:ascii="Times New Roman" w:hAnsi="Times New Roman" w:cs="Times New Roman"/>
          <w:sz w:val="24"/>
          <w:szCs w:val="24"/>
        </w:rPr>
        <w:t xml:space="preserve"> </w:t>
      </w:r>
      <w:r w:rsidRPr="000C1EA1">
        <w:rPr>
          <w:rFonts w:ascii="Times New Roman" w:hAnsi="Times New Roman" w:cs="Times New Roman"/>
          <w:sz w:val="24"/>
          <w:szCs w:val="24"/>
        </w:rPr>
        <w:t xml:space="preserve">(as) poderão evoluir dentro das fases propostas no Projeto Terapêutico, de acordo com nível de desenvolvimento que apresente. Para isto a equipe deverá considerar diversos dispositivos de avaliação, como: </w:t>
      </w:r>
    </w:p>
    <w:p w14:paraId="11F602DC" w14:textId="77777777" w:rsidR="00D221CD" w:rsidRPr="000C1EA1" w:rsidRDefault="00D221CD" w:rsidP="00D221CD">
      <w:pPr>
        <w:ind w:firstLine="708"/>
        <w:jc w:val="both"/>
        <w:rPr>
          <w:rFonts w:ascii="Times New Roman" w:hAnsi="Times New Roman" w:cs="Times New Roman"/>
          <w:sz w:val="24"/>
          <w:szCs w:val="24"/>
        </w:rPr>
      </w:pPr>
      <w:r w:rsidRPr="000C1EA1">
        <w:rPr>
          <w:rFonts w:ascii="Times New Roman" w:hAnsi="Times New Roman" w:cs="Times New Roman"/>
          <w:sz w:val="24"/>
          <w:szCs w:val="24"/>
        </w:rPr>
        <w:t xml:space="preserve"> </w:t>
      </w:r>
    </w:p>
    <w:p w14:paraId="25D86C11" w14:textId="77777777" w:rsidR="00D221CD" w:rsidRPr="000C1EA1" w:rsidRDefault="00D221CD" w:rsidP="00D221CD">
      <w:pPr>
        <w:pStyle w:val="PargrafodaLista"/>
        <w:numPr>
          <w:ilvl w:val="0"/>
          <w:numId w:val="5"/>
        </w:numPr>
        <w:jc w:val="both"/>
        <w:rPr>
          <w:rFonts w:ascii="Times New Roman" w:hAnsi="Times New Roman" w:cs="Times New Roman"/>
          <w:sz w:val="24"/>
          <w:szCs w:val="24"/>
        </w:rPr>
      </w:pPr>
      <w:r w:rsidRPr="000C1EA1">
        <w:rPr>
          <w:rFonts w:ascii="Times New Roman" w:hAnsi="Times New Roman" w:cs="Times New Roman"/>
          <w:sz w:val="24"/>
          <w:szCs w:val="24"/>
        </w:rPr>
        <w:t xml:space="preserve">Ficha de evolução </w:t>
      </w:r>
    </w:p>
    <w:p w14:paraId="7AB6A037" w14:textId="77777777" w:rsidR="00D221CD" w:rsidRPr="000C1EA1" w:rsidRDefault="00D221CD" w:rsidP="00D221CD">
      <w:pPr>
        <w:pStyle w:val="PargrafodaLista"/>
        <w:numPr>
          <w:ilvl w:val="0"/>
          <w:numId w:val="5"/>
        </w:numPr>
        <w:jc w:val="both"/>
        <w:rPr>
          <w:rFonts w:ascii="Times New Roman" w:hAnsi="Times New Roman" w:cs="Times New Roman"/>
          <w:sz w:val="24"/>
          <w:szCs w:val="24"/>
        </w:rPr>
      </w:pPr>
      <w:r w:rsidRPr="000C1EA1">
        <w:rPr>
          <w:rFonts w:ascii="Times New Roman" w:hAnsi="Times New Roman" w:cs="Times New Roman"/>
          <w:sz w:val="24"/>
          <w:szCs w:val="24"/>
        </w:rPr>
        <w:t xml:space="preserve">Escores dos instrumentos de avaliação </w:t>
      </w:r>
    </w:p>
    <w:p w14:paraId="4B2D483A" w14:textId="77777777" w:rsidR="00D221CD" w:rsidRPr="000C1EA1" w:rsidRDefault="00D221CD" w:rsidP="00D221CD">
      <w:pPr>
        <w:pStyle w:val="PargrafodaLista"/>
        <w:numPr>
          <w:ilvl w:val="0"/>
          <w:numId w:val="5"/>
        </w:numPr>
        <w:jc w:val="both"/>
        <w:rPr>
          <w:rFonts w:ascii="Times New Roman" w:hAnsi="Times New Roman" w:cs="Times New Roman"/>
          <w:sz w:val="24"/>
          <w:szCs w:val="24"/>
        </w:rPr>
      </w:pPr>
      <w:r w:rsidRPr="000C1EA1">
        <w:rPr>
          <w:rFonts w:ascii="Times New Roman" w:hAnsi="Times New Roman" w:cs="Times New Roman"/>
          <w:sz w:val="24"/>
          <w:szCs w:val="24"/>
        </w:rPr>
        <w:t xml:space="preserve">Reforço Comunitário </w:t>
      </w:r>
    </w:p>
    <w:p w14:paraId="2338C8CA" w14:textId="77777777" w:rsidR="00D221CD" w:rsidRPr="000C1EA1" w:rsidRDefault="00D221CD" w:rsidP="00D221CD">
      <w:pPr>
        <w:pStyle w:val="PargrafodaLista"/>
        <w:numPr>
          <w:ilvl w:val="0"/>
          <w:numId w:val="5"/>
        </w:numPr>
        <w:jc w:val="both"/>
        <w:rPr>
          <w:rFonts w:ascii="Times New Roman" w:hAnsi="Times New Roman" w:cs="Times New Roman"/>
          <w:sz w:val="24"/>
          <w:szCs w:val="24"/>
        </w:rPr>
      </w:pPr>
      <w:r w:rsidRPr="000C1EA1">
        <w:rPr>
          <w:rFonts w:ascii="Times New Roman" w:hAnsi="Times New Roman" w:cs="Times New Roman"/>
          <w:sz w:val="24"/>
          <w:szCs w:val="24"/>
        </w:rPr>
        <w:t xml:space="preserve">Avaliação psicológica individual </w:t>
      </w:r>
    </w:p>
    <w:p w14:paraId="547BC08D" w14:textId="77777777" w:rsidR="00D221CD" w:rsidRPr="000C1EA1" w:rsidRDefault="00D221CD" w:rsidP="00D221CD">
      <w:pPr>
        <w:pStyle w:val="PargrafodaLista"/>
        <w:numPr>
          <w:ilvl w:val="0"/>
          <w:numId w:val="5"/>
        </w:numPr>
        <w:jc w:val="both"/>
        <w:rPr>
          <w:rFonts w:ascii="Times New Roman" w:hAnsi="Times New Roman" w:cs="Times New Roman"/>
          <w:sz w:val="24"/>
          <w:szCs w:val="24"/>
        </w:rPr>
      </w:pPr>
      <w:r w:rsidRPr="000C1EA1">
        <w:rPr>
          <w:rFonts w:ascii="Times New Roman" w:hAnsi="Times New Roman" w:cs="Times New Roman"/>
          <w:sz w:val="24"/>
          <w:szCs w:val="24"/>
        </w:rPr>
        <w:t>Avaliação familiar do</w:t>
      </w:r>
      <w:r>
        <w:rPr>
          <w:rFonts w:ascii="Times New Roman" w:hAnsi="Times New Roman" w:cs="Times New Roman"/>
          <w:sz w:val="24"/>
          <w:szCs w:val="24"/>
        </w:rPr>
        <w:t xml:space="preserve"> </w:t>
      </w:r>
      <w:r w:rsidRPr="000C1EA1">
        <w:rPr>
          <w:rFonts w:ascii="Times New Roman" w:hAnsi="Times New Roman" w:cs="Times New Roman"/>
          <w:sz w:val="24"/>
          <w:szCs w:val="24"/>
        </w:rPr>
        <w:t>(a) acolhido</w:t>
      </w:r>
      <w:r>
        <w:rPr>
          <w:rFonts w:ascii="Times New Roman" w:hAnsi="Times New Roman" w:cs="Times New Roman"/>
          <w:sz w:val="24"/>
          <w:szCs w:val="24"/>
        </w:rPr>
        <w:t xml:space="preserve"> </w:t>
      </w:r>
      <w:r w:rsidRPr="000C1EA1">
        <w:rPr>
          <w:rFonts w:ascii="Times New Roman" w:hAnsi="Times New Roman" w:cs="Times New Roman"/>
          <w:sz w:val="24"/>
          <w:szCs w:val="24"/>
        </w:rPr>
        <w:t xml:space="preserve">(a) </w:t>
      </w:r>
    </w:p>
    <w:p w14:paraId="2A96D2E4" w14:textId="77777777" w:rsidR="00D221CD" w:rsidRPr="000C1EA1" w:rsidRDefault="00D221CD" w:rsidP="00D221CD">
      <w:pPr>
        <w:ind w:firstLine="708"/>
        <w:jc w:val="both"/>
        <w:rPr>
          <w:rFonts w:ascii="Times New Roman" w:hAnsi="Times New Roman" w:cs="Times New Roman"/>
          <w:sz w:val="24"/>
          <w:szCs w:val="24"/>
        </w:rPr>
      </w:pPr>
      <w:r w:rsidRPr="000C1EA1">
        <w:rPr>
          <w:rFonts w:ascii="Times New Roman" w:hAnsi="Times New Roman" w:cs="Times New Roman"/>
          <w:sz w:val="24"/>
          <w:szCs w:val="24"/>
        </w:rPr>
        <w:t xml:space="preserve"> </w:t>
      </w:r>
    </w:p>
    <w:p w14:paraId="77253D5B" w14:textId="77777777" w:rsidR="00D221CD" w:rsidRPr="000C1EA1" w:rsidRDefault="00D221CD" w:rsidP="00D221CD">
      <w:pPr>
        <w:ind w:firstLine="708"/>
        <w:jc w:val="both"/>
        <w:rPr>
          <w:rFonts w:ascii="Times New Roman" w:hAnsi="Times New Roman" w:cs="Times New Roman"/>
          <w:sz w:val="24"/>
          <w:szCs w:val="24"/>
        </w:rPr>
      </w:pPr>
      <w:r w:rsidRPr="000C1EA1">
        <w:rPr>
          <w:rFonts w:ascii="Times New Roman" w:hAnsi="Times New Roman" w:cs="Times New Roman"/>
          <w:sz w:val="24"/>
          <w:szCs w:val="24"/>
        </w:rPr>
        <w:t>Ao longo de todas as reuniões de avaliação de PAS mensais deverão ser avaliados, pelo menos uma vez, tod</w:t>
      </w:r>
      <w:r>
        <w:rPr>
          <w:rFonts w:ascii="Times New Roman" w:hAnsi="Times New Roman" w:cs="Times New Roman"/>
          <w:sz w:val="24"/>
          <w:szCs w:val="24"/>
        </w:rPr>
        <w:t xml:space="preserve">os os (as) acolhidos (as) da CT. </w:t>
      </w:r>
    </w:p>
    <w:p w14:paraId="6AAFC5AA" w14:textId="77777777" w:rsidR="00D221CD" w:rsidRDefault="00D221CD" w:rsidP="00D221CD">
      <w:pPr>
        <w:ind w:firstLine="708"/>
        <w:jc w:val="both"/>
        <w:rPr>
          <w:rFonts w:ascii="Times New Roman" w:hAnsi="Times New Roman" w:cs="Times New Roman"/>
          <w:sz w:val="24"/>
          <w:szCs w:val="24"/>
        </w:rPr>
      </w:pPr>
    </w:p>
    <w:p w14:paraId="743F0377" w14:textId="77777777" w:rsidR="00D221CD" w:rsidRDefault="00D221CD" w:rsidP="00D221CD">
      <w:pPr>
        <w:jc w:val="both"/>
        <w:rPr>
          <w:rFonts w:ascii="Times New Roman" w:hAnsi="Times New Roman" w:cs="Times New Roman"/>
          <w:sz w:val="24"/>
          <w:szCs w:val="24"/>
        </w:rPr>
      </w:pPr>
      <w:r>
        <w:rPr>
          <w:rFonts w:ascii="Times New Roman" w:hAnsi="Times New Roman" w:cs="Times New Roman"/>
          <w:sz w:val="24"/>
          <w:szCs w:val="24"/>
        </w:rPr>
        <w:tab/>
        <w:t>Dividido em três fases, o PAS, configura-se da seguinte maneira:</w:t>
      </w:r>
    </w:p>
    <w:p w14:paraId="3074DDF9" w14:textId="77777777" w:rsidR="00D221CD" w:rsidRDefault="00D221CD" w:rsidP="00D221CD">
      <w:pPr>
        <w:jc w:val="both"/>
        <w:rPr>
          <w:rFonts w:ascii="Times New Roman" w:hAnsi="Times New Roman" w:cs="Times New Roman"/>
          <w:sz w:val="24"/>
          <w:szCs w:val="24"/>
        </w:rPr>
      </w:pPr>
    </w:p>
    <w:p w14:paraId="0E74691C" w14:textId="77777777" w:rsidR="00D221CD" w:rsidRDefault="00D221CD" w:rsidP="00D221C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Fase 1: Acolhimento</w:t>
      </w:r>
    </w:p>
    <w:p w14:paraId="22F10DDF" w14:textId="77777777" w:rsidR="00D221CD" w:rsidRDefault="00D221CD" w:rsidP="00D221C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Fase 2: Avaliação</w:t>
      </w:r>
    </w:p>
    <w:p w14:paraId="14ADEE6B" w14:textId="77777777" w:rsidR="00D221CD" w:rsidRDefault="00D221CD" w:rsidP="00D221CD">
      <w:pPr>
        <w:pStyle w:val="PargrafodaLista"/>
        <w:numPr>
          <w:ilvl w:val="0"/>
          <w:numId w:val="20"/>
        </w:numPr>
        <w:jc w:val="both"/>
        <w:rPr>
          <w:rFonts w:ascii="Times New Roman" w:hAnsi="Times New Roman" w:cs="Times New Roman"/>
          <w:sz w:val="24"/>
          <w:szCs w:val="24"/>
        </w:rPr>
      </w:pPr>
      <w:r>
        <w:rPr>
          <w:rFonts w:ascii="Times New Roman" w:hAnsi="Times New Roman" w:cs="Times New Roman"/>
          <w:sz w:val="24"/>
          <w:szCs w:val="24"/>
        </w:rPr>
        <w:t>Fase 3: Processo de Ressocialização</w:t>
      </w:r>
    </w:p>
    <w:p w14:paraId="6FA04081" w14:textId="77777777" w:rsidR="00D221CD" w:rsidRDefault="00D221CD" w:rsidP="00D221CD">
      <w:pPr>
        <w:pStyle w:val="PargrafodaLista"/>
        <w:numPr>
          <w:ilvl w:val="1"/>
          <w:numId w:val="20"/>
        </w:numPr>
        <w:jc w:val="both"/>
        <w:rPr>
          <w:rFonts w:ascii="Times New Roman" w:hAnsi="Times New Roman" w:cs="Times New Roman"/>
          <w:sz w:val="24"/>
          <w:szCs w:val="24"/>
        </w:rPr>
      </w:pPr>
      <w:r>
        <w:rPr>
          <w:rFonts w:ascii="Times New Roman" w:hAnsi="Times New Roman" w:cs="Times New Roman"/>
          <w:sz w:val="24"/>
          <w:szCs w:val="24"/>
        </w:rPr>
        <w:t xml:space="preserve">Fase 3.1 </w:t>
      </w:r>
      <w:proofErr w:type="spellStart"/>
      <w:r>
        <w:rPr>
          <w:rFonts w:ascii="Times New Roman" w:hAnsi="Times New Roman" w:cs="Times New Roman"/>
          <w:sz w:val="24"/>
          <w:szCs w:val="24"/>
        </w:rPr>
        <w:t>Pré</w:t>
      </w:r>
      <w:proofErr w:type="spellEnd"/>
      <w:r>
        <w:rPr>
          <w:rFonts w:ascii="Times New Roman" w:hAnsi="Times New Roman" w:cs="Times New Roman"/>
          <w:sz w:val="24"/>
          <w:szCs w:val="24"/>
        </w:rPr>
        <w:t>-ressocialização</w:t>
      </w:r>
    </w:p>
    <w:p w14:paraId="71D7998F" w14:textId="77777777" w:rsidR="00D221CD" w:rsidRDefault="00D221CD" w:rsidP="00D221CD">
      <w:pPr>
        <w:pStyle w:val="PargrafodaLista"/>
        <w:numPr>
          <w:ilvl w:val="1"/>
          <w:numId w:val="20"/>
        </w:numPr>
        <w:jc w:val="both"/>
        <w:rPr>
          <w:rFonts w:ascii="Times New Roman" w:hAnsi="Times New Roman" w:cs="Times New Roman"/>
          <w:sz w:val="24"/>
          <w:szCs w:val="24"/>
        </w:rPr>
      </w:pPr>
      <w:r>
        <w:rPr>
          <w:rFonts w:ascii="Times New Roman" w:hAnsi="Times New Roman" w:cs="Times New Roman"/>
          <w:sz w:val="24"/>
          <w:szCs w:val="24"/>
        </w:rPr>
        <w:t>Fase 3.2 Ressocialização Inicial</w:t>
      </w:r>
    </w:p>
    <w:p w14:paraId="772AF729" w14:textId="77777777" w:rsidR="00D221CD" w:rsidRDefault="00D221CD" w:rsidP="00D221CD">
      <w:pPr>
        <w:pStyle w:val="PargrafodaLista"/>
        <w:numPr>
          <w:ilvl w:val="1"/>
          <w:numId w:val="20"/>
        </w:numPr>
        <w:jc w:val="both"/>
        <w:rPr>
          <w:rFonts w:ascii="Times New Roman" w:hAnsi="Times New Roman" w:cs="Times New Roman"/>
          <w:sz w:val="24"/>
          <w:szCs w:val="24"/>
        </w:rPr>
      </w:pPr>
      <w:r>
        <w:rPr>
          <w:rFonts w:ascii="Times New Roman" w:hAnsi="Times New Roman" w:cs="Times New Roman"/>
          <w:sz w:val="24"/>
          <w:szCs w:val="24"/>
        </w:rPr>
        <w:t xml:space="preserve">Fase 3.3 Ressocialização Intermediária </w:t>
      </w:r>
    </w:p>
    <w:p w14:paraId="4658D59B" w14:textId="77777777" w:rsidR="00D221CD" w:rsidRPr="000C1EA1" w:rsidRDefault="00D221CD" w:rsidP="00D221CD">
      <w:pPr>
        <w:pStyle w:val="PargrafodaLista"/>
        <w:numPr>
          <w:ilvl w:val="1"/>
          <w:numId w:val="20"/>
        </w:numPr>
        <w:jc w:val="both"/>
        <w:rPr>
          <w:rFonts w:ascii="Times New Roman" w:hAnsi="Times New Roman" w:cs="Times New Roman"/>
          <w:sz w:val="24"/>
          <w:szCs w:val="24"/>
        </w:rPr>
      </w:pPr>
      <w:r>
        <w:rPr>
          <w:rFonts w:ascii="Times New Roman" w:hAnsi="Times New Roman" w:cs="Times New Roman"/>
          <w:sz w:val="24"/>
          <w:szCs w:val="24"/>
        </w:rPr>
        <w:t>Fase 3.4 Ressocialização Avançada</w:t>
      </w:r>
    </w:p>
    <w:p w14:paraId="590782EF" w14:textId="77777777" w:rsidR="00D221CD" w:rsidRDefault="00D221CD" w:rsidP="00D221CD">
      <w:pPr>
        <w:jc w:val="both"/>
        <w:rPr>
          <w:rFonts w:ascii="Times New Roman" w:hAnsi="Times New Roman" w:cs="Times New Roman"/>
          <w:sz w:val="24"/>
          <w:szCs w:val="24"/>
        </w:rPr>
      </w:pPr>
    </w:p>
    <w:p w14:paraId="1036ECAF" w14:textId="77777777" w:rsidR="00D221CD" w:rsidRDefault="00D221CD" w:rsidP="00D221CD">
      <w:pPr>
        <w:ind w:firstLine="709"/>
        <w:jc w:val="both"/>
        <w:rPr>
          <w:rFonts w:ascii="Times New Roman" w:hAnsi="Times New Roman" w:cs="Times New Roman"/>
          <w:sz w:val="24"/>
          <w:szCs w:val="24"/>
        </w:rPr>
      </w:pPr>
      <w:r w:rsidRPr="000C1EA1">
        <w:rPr>
          <w:rFonts w:ascii="Times New Roman" w:hAnsi="Times New Roman" w:cs="Times New Roman"/>
          <w:sz w:val="24"/>
          <w:szCs w:val="24"/>
        </w:rPr>
        <w:t>O</w:t>
      </w:r>
      <w:r>
        <w:rPr>
          <w:rFonts w:ascii="Times New Roman" w:hAnsi="Times New Roman" w:cs="Times New Roman"/>
          <w:sz w:val="24"/>
          <w:szCs w:val="24"/>
        </w:rPr>
        <w:t xml:space="preserve"> (a)</w:t>
      </w:r>
      <w:r w:rsidRPr="000C1EA1">
        <w:rPr>
          <w:rFonts w:ascii="Times New Roman" w:hAnsi="Times New Roman" w:cs="Times New Roman"/>
          <w:sz w:val="24"/>
          <w:szCs w:val="24"/>
        </w:rPr>
        <w:t xml:space="preserve"> Coordenador </w:t>
      </w:r>
      <w:r>
        <w:rPr>
          <w:rFonts w:ascii="Times New Roman" w:hAnsi="Times New Roman" w:cs="Times New Roman"/>
          <w:sz w:val="24"/>
          <w:szCs w:val="24"/>
        </w:rPr>
        <w:t xml:space="preserve">(a) </w:t>
      </w:r>
      <w:r w:rsidRPr="000C1EA1">
        <w:rPr>
          <w:rFonts w:ascii="Times New Roman" w:hAnsi="Times New Roman" w:cs="Times New Roman"/>
          <w:sz w:val="24"/>
          <w:szCs w:val="24"/>
        </w:rPr>
        <w:t xml:space="preserve">Técnico </w:t>
      </w:r>
      <w:r>
        <w:rPr>
          <w:rFonts w:ascii="Times New Roman" w:hAnsi="Times New Roman" w:cs="Times New Roman"/>
          <w:sz w:val="24"/>
          <w:szCs w:val="24"/>
        </w:rPr>
        <w:t xml:space="preserve">(a) </w:t>
      </w:r>
      <w:r w:rsidRPr="000C1EA1">
        <w:rPr>
          <w:rFonts w:ascii="Times New Roman" w:hAnsi="Times New Roman" w:cs="Times New Roman"/>
          <w:sz w:val="24"/>
          <w:szCs w:val="24"/>
        </w:rPr>
        <w:t>se reunirá com a equipe de referência de cada grupo para avaliar os casos individuais</w:t>
      </w:r>
      <w:r>
        <w:rPr>
          <w:rFonts w:ascii="Times New Roman" w:hAnsi="Times New Roman" w:cs="Times New Roman"/>
          <w:sz w:val="24"/>
          <w:szCs w:val="24"/>
        </w:rPr>
        <w:t xml:space="preserve"> e estabelecer estratégias de reinserção social adequadas para cada caso e suas respectivas idiossincrasias.</w:t>
      </w:r>
    </w:p>
    <w:p w14:paraId="2622B198" w14:textId="77777777" w:rsidR="00D221CD" w:rsidRDefault="00D221CD" w:rsidP="00D221CD">
      <w:pPr>
        <w:jc w:val="both"/>
        <w:rPr>
          <w:rFonts w:ascii="Times New Roman" w:hAnsi="Times New Roman" w:cs="Times New Roman"/>
          <w:sz w:val="24"/>
          <w:szCs w:val="24"/>
        </w:rPr>
      </w:pPr>
      <w:r>
        <w:rPr>
          <w:rFonts w:ascii="Times New Roman" w:hAnsi="Times New Roman" w:cs="Times New Roman"/>
          <w:sz w:val="24"/>
          <w:szCs w:val="24"/>
        </w:rPr>
        <w:tab/>
      </w:r>
    </w:p>
    <w:p w14:paraId="30AC6AAE" w14:textId="77777777" w:rsidR="00901CFC" w:rsidRPr="00247ACA" w:rsidRDefault="00901CFC" w:rsidP="00D221CD">
      <w:pPr>
        <w:jc w:val="both"/>
        <w:rPr>
          <w:rFonts w:ascii="Times New Roman" w:hAnsi="Times New Roman" w:cs="Times New Roman"/>
          <w:sz w:val="24"/>
          <w:szCs w:val="24"/>
        </w:rPr>
      </w:pPr>
    </w:p>
    <w:p w14:paraId="1C03DAA7" w14:textId="77777777" w:rsidR="00D221CD" w:rsidRPr="00247ACA" w:rsidRDefault="00D221CD" w:rsidP="00D221CD">
      <w:pPr>
        <w:jc w:val="both"/>
        <w:rPr>
          <w:rFonts w:ascii="Times New Roman" w:hAnsi="Times New Roman" w:cs="Times New Roman"/>
          <w:b/>
          <w:sz w:val="24"/>
          <w:szCs w:val="24"/>
        </w:rPr>
      </w:pPr>
      <w:r>
        <w:rPr>
          <w:rFonts w:ascii="Times New Roman" w:hAnsi="Times New Roman" w:cs="Times New Roman"/>
          <w:b/>
          <w:sz w:val="24"/>
          <w:szCs w:val="24"/>
        </w:rPr>
        <w:t>2.4</w:t>
      </w:r>
      <w:r w:rsidRPr="00247ACA">
        <w:rPr>
          <w:rFonts w:ascii="Times New Roman" w:hAnsi="Times New Roman" w:cs="Times New Roman"/>
          <w:b/>
          <w:sz w:val="24"/>
          <w:szCs w:val="24"/>
        </w:rPr>
        <w:t xml:space="preserve"> Atendimentos Técnicos</w:t>
      </w:r>
    </w:p>
    <w:p w14:paraId="5AE8089D" w14:textId="77777777" w:rsidR="00D221CD" w:rsidRDefault="00D221CD" w:rsidP="00D221CD">
      <w:pPr>
        <w:jc w:val="both"/>
        <w:rPr>
          <w:rFonts w:ascii="Times New Roman" w:hAnsi="Times New Roman" w:cs="Times New Roman"/>
          <w:sz w:val="24"/>
          <w:szCs w:val="24"/>
        </w:rPr>
      </w:pPr>
    </w:p>
    <w:p w14:paraId="129F67F9" w14:textId="77777777" w:rsidR="00D221CD" w:rsidRPr="003E787E" w:rsidRDefault="00D221CD" w:rsidP="00D221CD">
      <w:pPr>
        <w:jc w:val="both"/>
        <w:rPr>
          <w:rFonts w:ascii="Times New Roman" w:hAnsi="Times New Roman" w:cs="Times New Roman"/>
          <w:b/>
          <w:i/>
          <w:sz w:val="24"/>
          <w:szCs w:val="24"/>
        </w:rPr>
      </w:pPr>
      <w:r w:rsidRPr="003E787E">
        <w:rPr>
          <w:rFonts w:ascii="Times New Roman" w:hAnsi="Times New Roman" w:cs="Times New Roman"/>
          <w:b/>
          <w:i/>
          <w:sz w:val="24"/>
          <w:szCs w:val="24"/>
        </w:rPr>
        <w:t xml:space="preserve">2.4.1 Atendimento Psicológico </w:t>
      </w:r>
    </w:p>
    <w:p w14:paraId="08647561" w14:textId="77777777" w:rsidR="00D221CD" w:rsidRPr="00161901" w:rsidRDefault="00D221CD" w:rsidP="00D221CD">
      <w:pPr>
        <w:jc w:val="both"/>
        <w:rPr>
          <w:rFonts w:ascii="Times New Roman" w:hAnsi="Times New Roman" w:cs="Times New Roman"/>
          <w:sz w:val="24"/>
          <w:szCs w:val="24"/>
        </w:rPr>
      </w:pPr>
      <w:r w:rsidRPr="00161901">
        <w:rPr>
          <w:rFonts w:ascii="Times New Roman" w:hAnsi="Times New Roman" w:cs="Times New Roman"/>
          <w:sz w:val="24"/>
          <w:szCs w:val="24"/>
        </w:rPr>
        <w:t xml:space="preserve"> </w:t>
      </w:r>
    </w:p>
    <w:p w14:paraId="10F7CD61" w14:textId="77777777" w:rsidR="00D221CD" w:rsidRDefault="00D221CD" w:rsidP="00D221CD">
      <w:pPr>
        <w:ind w:firstLine="709"/>
        <w:jc w:val="both"/>
        <w:rPr>
          <w:rFonts w:ascii="Times New Roman" w:hAnsi="Times New Roman" w:cs="Times New Roman"/>
          <w:sz w:val="24"/>
          <w:szCs w:val="24"/>
        </w:rPr>
      </w:pPr>
      <w:r w:rsidRPr="00161901">
        <w:rPr>
          <w:rFonts w:ascii="Times New Roman" w:hAnsi="Times New Roman" w:cs="Times New Roman"/>
          <w:sz w:val="24"/>
          <w:szCs w:val="24"/>
        </w:rPr>
        <w:t xml:space="preserve">O atendimento psicológico </w:t>
      </w:r>
      <w:r>
        <w:rPr>
          <w:rFonts w:ascii="Times New Roman" w:hAnsi="Times New Roman" w:cs="Times New Roman"/>
          <w:sz w:val="24"/>
          <w:szCs w:val="24"/>
        </w:rPr>
        <w:t>é realizado por</w:t>
      </w:r>
      <w:r w:rsidRPr="00161901">
        <w:rPr>
          <w:rFonts w:ascii="Times New Roman" w:hAnsi="Times New Roman" w:cs="Times New Roman"/>
          <w:sz w:val="24"/>
          <w:szCs w:val="24"/>
        </w:rPr>
        <w:t xml:space="preserve"> Psicólogos responsáveis, assim como pelos estagiários de Psicologia, sempre sob supervisão direta. Este atendimento pode ser grupal, como no caso das reuniões de grupo, ou individual, tanto por demanda espontânea como por atendimentos programados de acordo com o PAS, assim como pela aplicação programada de instrumentos de avaliação.</w:t>
      </w:r>
    </w:p>
    <w:p w14:paraId="0D8EAC20" w14:textId="77777777" w:rsidR="00D221CD" w:rsidRDefault="00D221CD" w:rsidP="00D221CD">
      <w:pPr>
        <w:jc w:val="both"/>
        <w:rPr>
          <w:rFonts w:ascii="Times New Roman" w:hAnsi="Times New Roman" w:cs="Times New Roman"/>
          <w:sz w:val="24"/>
          <w:szCs w:val="24"/>
        </w:rPr>
      </w:pPr>
    </w:p>
    <w:p w14:paraId="356E0FB5" w14:textId="77777777" w:rsidR="00D221CD" w:rsidRPr="003E787E" w:rsidRDefault="00D221CD" w:rsidP="00D221CD">
      <w:pPr>
        <w:jc w:val="both"/>
        <w:rPr>
          <w:rFonts w:ascii="Times New Roman" w:hAnsi="Times New Roman" w:cs="Times New Roman"/>
          <w:b/>
          <w:i/>
          <w:sz w:val="24"/>
          <w:szCs w:val="24"/>
        </w:rPr>
      </w:pPr>
      <w:r w:rsidRPr="003E787E">
        <w:rPr>
          <w:rFonts w:ascii="Times New Roman" w:hAnsi="Times New Roman" w:cs="Times New Roman"/>
          <w:b/>
          <w:i/>
          <w:sz w:val="24"/>
          <w:szCs w:val="24"/>
        </w:rPr>
        <w:t>2.4.2 Atendimento - Assistente Social</w:t>
      </w:r>
    </w:p>
    <w:p w14:paraId="5A5D628D" w14:textId="77777777" w:rsidR="00D221CD" w:rsidRDefault="00D221CD" w:rsidP="00D221CD">
      <w:pPr>
        <w:jc w:val="both"/>
        <w:rPr>
          <w:rFonts w:ascii="Times New Roman" w:hAnsi="Times New Roman" w:cs="Times New Roman"/>
          <w:sz w:val="24"/>
          <w:szCs w:val="24"/>
        </w:rPr>
      </w:pPr>
    </w:p>
    <w:p w14:paraId="4B9AA638" w14:textId="77777777" w:rsidR="00D221CD"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 xml:space="preserve">O atendimento ocorre mediante necessidades de caráter psicossocial são demandadas pelos acolhidos. Necessidades tais como: Visitas ao </w:t>
      </w:r>
      <w:proofErr w:type="spellStart"/>
      <w:r>
        <w:rPr>
          <w:rFonts w:ascii="Times New Roman" w:hAnsi="Times New Roman" w:cs="Times New Roman"/>
          <w:sz w:val="24"/>
          <w:szCs w:val="24"/>
        </w:rPr>
        <w:t>locus</w:t>
      </w:r>
      <w:proofErr w:type="spellEnd"/>
      <w:r>
        <w:rPr>
          <w:rFonts w:ascii="Times New Roman" w:hAnsi="Times New Roman" w:cs="Times New Roman"/>
          <w:sz w:val="24"/>
          <w:szCs w:val="24"/>
        </w:rPr>
        <w:t xml:space="preserve"> familiar, agendamentos para serviços com a rede de saúde, renovação de documentos, solicitação de produtos de higiene pessoal, dentre outros.</w:t>
      </w:r>
    </w:p>
    <w:p w14:paraId="06E79ADF" w14:textId="77777777" w:rsidR="00D221CD"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Este atendimento também ocorre assim que o residente ingressa na comunidade, a fim de avaliar as necessidades do indivíduo e sua rede de apoio social.</w:t>
      </w:r>
    </w:p>
    <w:p w14:paraId="7E2D1F65" w14:textId="77777777" w:rsidR="00D221CD" w:rsidRDefault="00D221CD" w:rsidP="00D221CD">
      <w:pPr>
        <w:ind w:firstLine="709"/>
        <w:jc w:val="both"/>
        <w:rPr>
          <w:rFonts w:ascii="Times New Roman" w:hAnsi="Times New Roman" w:cs="Times New Roman"/>
          <w:sz w:val="24"/>
          <w:szCs w:val="24"/>
        </w:rPr>
      </w:pPr>
    </w:p>
    <w:p w14:paraId="241A6359" w14:textId="77777777" w:rsidR="00D221CD" w:rsidRPr="00EC08D9" w:rsidRDefault="00D221CD" w:rsidP="00D221CD">
      <w:pPr>
        <w:jc w:val="both"/>
        <w:rPr>
          <w:rFonts w:ascii="Times New Roman" w:hAnsi="Times New Roman" w:cs="Times New Roman"/>
          <w:b/>
          <w:sz w:val="24"/>
          <w:szCs w:val="24"/>
        </w:rPr>
      </w:pPr>
      <w:r>
        <w:rPr>
          <w:rFonts w:ascii="Times New Roman" w:hAnsi="Times New Roman" w:cs="Times New Roman"/>
          <w:b/>
          <w:sz w:val="24"/>
          <w:szCs w:val="24"/>
        </w:rPr>
        <w:t>2.5</w:t>
      </w:r>
      <w:r w:rsidRPr="00247ACA">
        <w:rPr>
          <w:rFonts w:ascii="Times New Roman" w:hAnsi="Times New Roman" w:cs="Times New Roman"/>
          <w:b/>
          <w:sz w:val="24"/>
          <w:szCs w:val="24"/>
        </w:rPr>
        <w:t xml:space="preserve"> </w:t>
      </w:r>
      <w:r>
        <w:rPr>
          <w:rFonts w:ascii="Times New Roman" w:hAnsi="Times New Roman" w:cs="Times New Roman"/>
          <w:b/>
          <w:sz w:val="24"/>
          <w:szCs w:val="24"/>
        </w:rPr>
        <w:t>Articulações com a rede de serviços do território</w:t>
      </w:r>
    </w:p>
    <w:p w14:paraId="23621856" w14:textId="77777777" w:rsidR="00D221CD" w:rsidRDefault="00D221CD" w:rsidP="00D221CD">
      <w:pPr>
        <w:jc w:val="both"/>
        <w:rPr>
          <w:rFonts w:ascii="Times New Roman" w:hAnsi="Times New Roman" w:cs="Times New Roman"/>
          <w:sz w:val="24"/>
          <w:szCs w:val="24"/>
        </w:rPr>
      </w:pPr>
    </w:p>
    <w:p w14:paraId="054C6E44" w14:textId="77777777" w:rsidR="00D221CD" w:rsidRPr="003E787E" w:rsidRDefault="00D221CD" w:rsidP="00D221CD">
      <w:pPr>
        <w:jc w:val="both"/>
        <w:rPr>
          <w:rFonts w:ascii="Times New Roman" w:hAnsi="Times New Roman" w:cs="Times New Roman"/>
          <w:b/>
          <w:i/>
          <w:sz w:val="24"/>
          <w:szCs w:val="24"/>
        </w:rPr>
      </w:pPr>
      <w:r w:rsidRPr="003E787E">
        <w:rPr>
          <w:rFonts w:ascii="Times New Roman" w:hAnsi="Times New Roman" w:cs="Times New Roman"/>
          <w:b/>
          <w:i/>
          <w:sz w:val="24"/>
          <w:szCs w:val="24"/>
        </w:rPr>
        <w:t xml:space="preserve">2.5.1 Atendimento Médico </w:t>
      </w:r>
    </w:p>
    <w:p w14:paraId="602EE411" w14:textId="77777777" w:rsidR="00D221CD" w:rsidRPr="00AF6DC7" w:rsidRDefault="00D221CD" w:rsidP="00D221CD">
      <w:pPr>
        <w:jc w:val="both"/>
        <w:rPr>
          <w:rFonts w:ascii="Times New Roman" w:hAnsi="Times New Roman" w:cs="Times New Roman"/>
          <w:sz w:val="24"/>
          <w:szCs w:val="24"/>
        </w:rPr>
      </w:pPr>
      <w:r w:rsidRPr="00AF6DC7">
        <w:rPr>
          <w:rFonts w:ascii="Times New Roman" w:hAnsi="Times New Roman" w:cs="Times New Roman"/>
          <w:sz w:val="24"/>
          <w:szCs w:val="24"/>
        </w:rPr>
        <w:t xml:space="preserve"> </w:t>
      </w:r>
    </w:p>
    <w:p w14:paraId="01F05751" w14:textId="77777777" w:rsidR="00D221CD" w:rsidRDefault="00D221CD" w:rsidP="00D221CD">
      <w:pPr>
        <w:ind w:firstLine="709"/>
        <w:jc w:val="both"/>
        <w:rPr>
          <w:rFonts w:ascii="Times New Roman" w:hAnsi="Times New Roman" w:cs="Times New Roman"/>
          <w:sz w:val="24"/>
          <w:szCs w:val="24"/>
        </w:rPr>
      </w:pPr>
      <w:r w:rsidRPr="00AF6DC7">
        <w:rPr>
          <w:rFonts w:ascii="Times New Roman" w:hAnsi="Times New Roman" w:cs="Times New Roman"/>
          <w:sz w:val="24"/>
          <w:szCs w:val="24"/>
        </w:rPr>
        <w:t>De acordo com o modelo de CT estabelecido na Resolução CONAD 01/2015, a CTNJ não oferece atendimento médico direto, sendo que para isto se utiliza da rede de Saúde Pública Municipal, encaminhando para atendimento médico todos os(as) acolhidos(as) que apresentem necessidade, não permitindo, sob hipótese nenhuma, que algum(a) acolhido(a) permaneça dentro da CT sem atendimento médico, em caso de necessidade</w:t>
      </w:r>
      <w:r>
        <w:rPr>
          <w:rFonts w:ascii="Times New Roman" w:hAnsi="Times New Roman" w:cs="Times New Roman"/>
          <w:sz w:val="24"/>
          <w:szCs w:val="24"/>
        </w:rPr>
        <w:t xml:space="preserve">. </w:t>
      </w:r>
    </w:p>
    <w:p w14:paraId="7C526A8E" w14:textId="77777777" w:rsidR="00D221CD" w:rsidRDefault="00D221CD" w:rsidP="00D221CD">
      <w:pPr>
        <w:jc w:val="both"/>
        <w:rPr>
          <w:rFonts w:ascii="Times New Roman" w:hAnsi="Times New Roman" w:cs="Times New Roman"/>
          <w:sz w:val="24"/>
          <w:szCs w:val="24"/>
        </w:rPr>
      </w:pPr>
    </w:p>
    <w:p w14:paraId="180C140A" w14:textId="77777777" w:rsidR="00D221CD" w:rsidRPr="003E787E" w:rsidRDefault="00D221CD" w:rsidP="00D221CD">
      <w:pPr>
        <w:jc w:val="both"/>
        <w:rPr>
          <w:rFonts w:ascii="Times New Roman" w:hAnsi="Times New Roman" w:cs="Times New Roman"/>
          <w:b/>
          <w:i/>
          <w:sz w:val="24"/>
          <w:szCs w:val="24"/>
        </w:rPr>
      </w:pPr>
      <w:r w:rsidRPr="003E787E">
        <w:rPr>
          <w:rFonts w:ascii="Times New Roman" w:hAnsi="Times New Roman" w:cs="Times New Roman"/>
          <w:b/>
          <w:i/>
          <w:sz w:val="24"/>
          <w:szCs w:val="24"/>
        </w:rPr>
        <w:t>2.5.2 Acolhimento</w:t>
      </w:r>
    </w:p>
    <w:p w14:paraId="22699169" w14:textId="77777777" w:rsidR="00D221CD" w:rsidRDefault="00D221CD" w:rsidP="00D221CD">
      <w:pPr>
        <w:jc w:val="both"/>
        <w:rPr>
          <w:rFonts w:ascii="Times New Roman" w:hAnsi="Times New Roman" w:cs="Times New Roman"/>
          <w:sz w:val="24"/>
          <w:szCs w:val="24"/>
        </w:rPr>
      </w:pPr>
    </w:p>
    <w:p w14:paraId="46FC3CF4" w14:textId="77777777" w:rsidR="00D221CD" w:rsidRDefault="00D221CD" w:rsidP="00D221CD">
      <w:pPr>
        <w:ind w:firstLine="709"/>
        <w:jc w:val="both"/>
        <w:rPr>
          <w:rFonts w:ascii="Times New Roman" w:hAnsi="Times New Roman" w:cs="Times New Roman"/>
          <w:sz w:val="24"/>
          <w:szCs w:val="24"/>
        </w:rPr>
      </w:pPr>
      <w:r>
        <w:rPr>
          <w:rFonts w:ascii="Times New Roman" w:hAnsi="Times New Roman" w:cs="Times New Roman"/>
          <w:sz w:val="24"/>
          <w:szCs w:val="24"/>
        </w:rPr>
        <w:t>Todo acolhimento ocorre mediante a rede de saúde, com o devido encaminhamento médico. A articulação do acolhimento ocorre principalmente através dos dispositivos:</w:t>
      </w:r>
    </w:p>
    <w:p w14:paraId="55BB29A1" w14:textId="77777777" w:rsidR="00D221CD" w:rsidRDefault="00D221CD" w:rsidP="00D221CD">
      <w:pPr>
        <w:jc w:val="both"/>
        <w:rPr>
          <w:rFonts w:ascii="Times New Roman" w:hAnsi="Times New Roman" w:cs="Times New Roman"/>
          <w:sz w:val="24"/>
          <w:szCs w:val="24"/>
        </w:rPr>
      </w:pPr>
    </w:p>
    <w:p w14:paraId="0838E480"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Unidades de pronto atendimento</w:t>
      </w:r>
    </w:p>
    <w:p w14:paraId="09A2C245"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Unidades Básicas de Saúde</w:t>
      </w:r>
    </w:p>
    <w:p w14:paraId="44037448"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Hospitais</w:t>
      </w:r>
    </w:p>
    <w:p w14:paraId="5390D63B"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Centro de Atenção Psicossocial - CAPS</w:t>
      </w:r>
    </w:p>
    <w:p w14:paraId="76777ABC"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Centros de Referência de Assistência Social - CRAS</w:t>
      </w:r>
    </w:p>
    <w:p w14:paraId="60AC6E50"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lastRenderedPageBreak/>
        <w:t>Centros de Referência Especializado de Assistência Social – CREAS</w:t>
      </w:r>
    </w:p>
    <w:p w14:paraId="5210E22E"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Casa de passagem</w:t>
      </w:r>
    </w:p>
    <w:p w14:paraId="6CC1E6DC" w14:textId="77777777" w:rsidR="00D221CD" w:rsidRPr="000C1398" w:rsidRDefault="00D221CD" w:rsidP="00D221CD">
      <w:pPr>
        <w:pStyle w:val="PargrafodaLista"/>
        <w:numPr>
          <w:ilvl w:val="0"/>
          <w:numId w:val="19"/>
        </w:numPr>
        <w:rPr>
          <w:rFonts w:ascii="Times New Roman" w:hAnsi="Times New Roman" w:cs="Times New Roman"/>
          <w:sz w:val="24"/>
          <w:szCs w:val="24"/>
        </w:rPr>
      </w:pPr>
      <w:r w:rsidRPr="000C1398">
        <w:rPr>
          <w:rFonts w:ascii="Times New Roman" w:hAnsi="Times New Roman" w:cs="Times New Roman"/>
          <w:sz w:val="24"/>
          <w:szCs w:val="24"/>
        </w:rPr>
        <w:t>Serviços de Acolhimento Institucional</w:t>
      </w:r>
    </w:p>
    <w:p w14:paraId="65C27231" w14:textId="77777777" w:rsidR="00D221CD" w:rsidRDefault="00D221CD" w:rsidP="00D221CD">
      <w:pPr>
        <w:jc w:val="both"/>
        <w:rPr>
          <w:rFonts w:ascii="Times New Roman" w:hAnsi="Times New Roman" w:cs="Times New Roman"/>
          <w:sz w:val="24"/>
          <w:szCs w:val="24"/>
        </w:rPr>
      </w:pPr>
    </w:p>
    <w:p w14:paraId="6FA3ADC5" w14:textId="77777777" w:rsidR="00D221CD" w:rsidRPr="003E787E" w:rsidRDefault="00D221CD" w:rsidP="00D221CD">
      <w:pPr>
        <w:jc w:val="both"/>
        <w:rPr>
          <w:rFonts w:ascii="Times New Roman" w:hAnsi="Times New Roman" w:cs="Times New Roman"/>
          <w:b/>
          <w:i/>
          <w:sz w:val="24"/>
          <w:szCs w:val="24"/>
        </w:rPr>
      </w:pPr>
      <w:r w:rsidRPr="003E787E">
        <w:rPr>
          <w:rFonts w:ascii="Times New Roman" w:hAnsi="Times New Roman" w:cs="Times New Roman"/>
          <w:b/>
          <w:i/>
          <w:sz w:val="24"/>
          <w:szCs w:val="24"/>
        </w:rPr>
        <w:t>2.5.3 Conclusão – Alta</w:t>
      </w:r>
    </w:p>
    <w:p w14:paraId="754E54F3" w14:textId="77777777" w:rsidR="00D221CD" w:rsidRDefault="00D221CD" w:rsidP="00D221CD">
      <w:pPr>
        <w:jc w:val="both"/>
        <w:rPr>
          <w:rFonts w:ascii="Times New Roman" w:hAnsi="Times New Roman" w:cs="Times New Roman"/>
          <w:sz w:val="24"/>
          <w:szCs w:val="24"/>
        </w:rPr>
      </w:pPr>
    </w:p>
    <w:p w14:paraId="591DEE2E" w14:textId="77777777" w:rsidR="00D221CD" w:rsidRDefault="00D221CD" w:rsidP="00D221CD">
      <w:pPr>
        <w:jc w:val="both"/>
        <w:rPr>
          <w:rFonts w:ascii="Times New Roman" w:hAnsi="Times New Roman" w:cs="Times New Roman"/>
          <w:sz w:val="24"/>
          <w:szCs w:val="24"/>
        </w:rPr>
      </w:pPr>
      <w:r>
        <w:rPr>
          <w:rFonts w:ascii="Times New Roman" w:hAnsi="Times New Roman" w:cs="Times New Roman"/>
          <w:sz w:val="24"/>
          <w:szCs w:val="24"/>
        </w:rPr>
        <w:t xml:space="preserve">Todo o processo de alta, seja administrativa, solicitada ou terapêutica será também articulado com o dispositivo da rede que realizou a articulação do acolhimento. Neste caso, a equipe de assistência social da Comunidade Terapêutica Nova Jornada estabelece contato com o dispositivo da rede de saúde pública responsável pelo encaminhamento, para que sejam tomadas as providências cabíveis. </w:t>
      </w:r>
    </w:p>
    <w:p w14:paraId="6C4736F2" w14:textId="77777777" w:rsidR="00D221CD" w:rsidRPr="00EA5045" w:rsidRDefault="00D221CD" w:rsidP="00D221CD">
      <w:pPr>
        <w:rPr>
          <w:rFonts w:ascii="Times New Roman" w:hAnsi="Times New Roman" w:cs="Times New Roman"/>
          <w:sz w:val="24"/>
          <w:szCs w:val="24"/>
        </w:rPr>
      </w:pPr>
    </w:p>
    <w:p w14:paraId="0313D2C3" w14:textId="77777777" w:rsidR="00D221CD" w:rsidRPr="001F2F04" w:rsidRDefault="00D221CD" w:rsidP="00D221CD">
      <w:pPr>
        <w:pStyle w:val="Ttulo1"/>
        <w:numPr>
          <w:ilvl w:val="1"/>
          <w:numId w:val="1"/>
        </w:numPr>
        <w:spacing w:before="0"/>
        <w:ind w:left="284" w:hanging="284"/>
        <w:rPr>
          <w:rFonts w:ascii="Times New Roman" w:hAnsi="Times New Roman" w:cs="Times New Roman"/>
          <w:b/>
          <w:color w:val="auto"/>
          <w:sz w:val="24"/>
          <w:szCs w:val="24"/>
        </w:rPr>
      </w:pPr>
      <w:bookmarkStart w:id="48" w:name="_Toc497912300"/>
      <w:bookmarkStart w:id="49" w:name="_Toc497921076"/>
      <w:r w:rsidRPr="001F2F04">
        <w:rPr>
          <w:rFonts w:ascii="Times New Roman" w:hAnsi="Times New Roman" w:cs="Times New Roman"/>
          <w:b/>
          <w:color w:val="auto"/>
          <w:sz w:val="24"/>
          <w:szCs w:val="24"/>
        </w:rPr>
        <w:t>RECURSOS</w:t>
      </w:r>
      <w:r w:rsidRPr="001F2F04">
        <w:rPr>
          <w:rFonts w:ascii="Times New Roman" w:hAnsi="Times New Roman" w:cs="Times New Roman"/>
          <w:b/>
          <w:color w:val="auto"/>
          <w:spacing w:val="-2"/>
          <w:sz w:val="24"/>
          <w:szCs w:val="24"/>
        </w:rPr>
        <w:t xml:space="preserve"> </w:t>
      </w:r>
      <w:r w:rsidRPr="001F2F04">
        <w:rPr>
          <w:rFonts w:ascii="Times New Roman" w:hAnsi="Times New Roman" w:cs="Times New Roman"/>
          <w:b/>
          <w:color w:val="auto"/>
          <w:sz w:val="24"/>
          <w:szCs w:val="24"/>
        </w:rPr>
        <w:t>FÍSICOS</w:t>
      </w:r>
      <w:bookmarkEnd w:id="48"/>
      <w:bookmarkEnd w:id="49"/>
    </w:p>
    <w:p w14:paraId="2A89253C" w14:textId="77777777" w:rsidR="00D221CD" w:rsidRPr="00CF03E8" w:rsidRDefault="00D221CD" w:rsidP="00D221CD">
      <w:pPr>
        <w:pStyle w:val="Corpodetexto"/>
        <w:jc w:val="both"/>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5"/>
        <w:gridCol w:w="1532"/>
      </w:tblGrid>
      <w:tr w:rsidR="00D221CD" w:rsidRPr="00CF03E8" w14:paraId="01889D41" w14:textId="77777777" w:rsidTr="00701168">
        <w:trPr>
          <w:tblHeader/>
          <w:jc w:val="center"/>
        </w:trPr>
        <w:tc>
          <w:tcPr>
            <w:tcW w:w="8777" w:type="dxa"/>
            <w:shd w:val="clear" w:color="auto" w:fill="BFBFBF"/>
            <w:vAlign w:val="center"/>
          </w:tcPr>
          <w:p w14:paraId="6A663096" w14:textId="77777777" w:rsidR="00D221CD" w:rsidRPr="00CF03E8" w:rsidRDefault="00D221CD" w:rsidP="00701168">
            <w:pPr>
              <w:rPr>
                <w:rFonts w:ascii="Times New Roman" w:hAnsi="Times New Roman" w:cs="Times New Roman"/>
                <w:b/>
                <w:sz w:val="24"/>
                <w:szCs w:val="24"/>
              </w:rPr>
            </w:pPr>
            <w:r w:rsidRPr="00CF03E8">
              <w:rPr>
                <w:rFonts w:ascii="Times New Roman" w:hAnsi="Times New Roman" w:cs="Times New Roman"/>
                <w:b/>
                <w:sz w:val="24"/>
                <w:szCs w:val="24"/>
              </w:rPr>
              <w:t>Estrutura física existente</w:t>
            </w:r>
          </w:p>
        </w:tc>
        <w:tc>
          <w:tcPr>
            <w:tcW w:w="1550" w:type="dxa"/>
            <w:shd w:val="clear" w:color="auto" w:fill="BFBFBF"/>
            <w:vAlign w:val="center"/>
          </w:tcPr>
          <w:p w14:paraId="6D62C767" w14:textId="77777777" w:rsidR="00D221CD" w:rsidRPr="00CF03E8" w:rsidRDefault="00D221CD" w:rsidP="00701168">
            <w:pPr>
              <w:jc w:val="center"/>
              <w:rPr>
                <w:rFonts w:ascii="Times New Roman" w:hAnsi="Times New Roman" w:cs="Times New Roman"/>
                <w:b/>
                <w:sz w:val="24"/>
                <w:szCs w:val="24"/>
              </w:rPr>
            </w:pPr>
            <w:r w:rsidRPr="00CF03E8">
              <w:rPr>
                <w:rFonts w:ascii="Times New Roman" w:hAnsi="Times New Roman" w:cs="Times New Roman"/>
                <w:b/>
                <w:sz w:val="24"/>
                <w:szCs w:val="24"/>
              </w:rPr>
              <w:t>Quantidade</w:t>
            </w:r>
          </w:p>
        </w:tc>
      </w:tr>
      <w:tr w:rsidR="00D221CD" w:rsidRPr="00CF03E8" w14:paraId="561DBEA6" w14:textId="77777777" w:rsidTr="00701168">
        <w:trPr>
          <w:jc w:val="center"/>
        </w:trPr>
        <w:tc>
          <w:tcPr>
            <w:tcW w:w="8777" w:type="dxa"/>
            <w:shd w:val="clear" w:color="auto" w:fill="auto"/>
          </w:tcPr>
          <w:p w14:paraId="71056A34" w14:textId="77777777" w:rsidR="00D221CD" w:rsidRPr="00D114D7" w:rsidRDefault="00D221CD" w:rsidP="00701168">
            <w:pPr>
              <w:widowControl/>
              <w:numPr>
                <w:ilvl w:val="0"/>
                <w:numId w:val="3"/>
              </w:numPr>
              <w:ind w:left="357" w:hanging="357"/>
              <w:rPr>
                <w:rFonts w:ascii="Times New Roman" w:hAnsi="Times New Roman" w:cs="Times New Roman"/>
                <w:sz w:val="24"/>
                <w:szCs w:val="24"/>
              </w:rPr>
            </w:pPr>
            <w:r w:rsidRPr="00D114D7">
              <w:rPr>
                <w:rFonts w:ascii="Times New Roman" w:hAnsi="Times New Roman" w:cs="Times New Roman"/>
                <w:sz w:val="24"/>
                <w:szCs w:val="24"/>
              </w:rPr>
              <w:t>Cozinha</w:t>
            </w:r>
          </w:p>
        </w:tc>
        <w:tc>
          <w:tcPr>
            <w:tcW w:w="1550" w:type="dxa"/>
            <w:vAlign w:val="center"/>
          </w:tcPr>
          <w:p w14:paraId="77C83171"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4D382140" w14:textId="77777777" w:rsidTr="00701168">
        <w:trPr>
          <w:jc w:val="center"/>
        </w:trPr>
        <w:tc>
          <w:tcPr>
            <w:tcW w:w="8777" w:type="dxa"/>
            <w:shd w:val="clear" w:color="auto" w:fill="auto"/>
          </w:tcPr>
          <w:p w14:paraId="4E27D739"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Refeitório</w:t>
            </w:r>
          </w:p>
        </w:tc>
        <w:tc>
          <w:tcPr>
            <w:tcW w:w="1550" w:type="dxa"/>
            <w:vAlign w:val="center"/>
          </w:tcPr>
          <w:p w14:paraId="69787547"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02728285" w14:textId="77777777" w:rsidTr="00701168">
        <w:trPr>
          <w:jc w:val="center"/>
        </w:trPr>
        <w:tc>
          <w:tcPr>
            <w:tcW w:w="8777" w:type="dxa"/>
            <w:shd w:val="clear" w:color="auto" w:fill="auto"/>
          </w:tcPr>
          <w:p w14:paraId="7D6062C5"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Sala de estar/descanso</w:t>
            </w:r>
          </w:p>
        </w:tc>
        <w:tc>
          <w:tcPr>
            <w:tcW w:w="1550" w:type="dxa"/>
            <w:vAlign w:val="center"/>
          </w:tcPr>
          <w:p w14:paraId="75BA2D8D"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w:t>
            </w:r>
          </w:p>
        </w:tc>
      </w:tr>
      <w:tr w:rsidR="00D221CD" w:rsidRPr="00426067" w14:paraId="285E1E99" w14:textId="77777777" w:rsidTr="00701168">
        <w:trPr>
          <w:jc w:val="center"/>
        </w:trPr>
        <w:tc>
          <w:tcPr>
            <w:tcW w:w="8777" w:type="dxa"/>
            <w:shd w:val="clear" w:color="auto" w:fill="auto"/>
          </w:tcPr>
          <w:p w14:paraId="7E05EB60"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Setor administrativo com estrutura de escritório, almoxarifado e arquivo físico e digital das fichas de atendimento.</w:t>
            </w:r>
          </w:p>
        </w:tc>
        <w:tc>
          <w:tcPr>
            <w:tcW w:w="1550" w:type="dxa"/>
            <w:vAlign w:val="center"/>
          </w:tcPr>
          <w:p w14:paraId="4423B185"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426067" w14:paraId="10125EEF" w14:textId="77777777" w:rsidTr="00701168">
        <w:trPr>
          <w:jc w:val="center"/>
        </w:trPr>
        <w:tc>
          <w:tcPr>
            <w:tcW w:w="8777" w:type="dxa"/>
            <w:shd w:val="clear" w:color="auto" w:fill="auto"/>
          </w:tcPr>
          <w:p w14:paraId="3DC8A0E9"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Espaço adequado para guarda de medicamentos controlados prescritos pelo serviço de saúde de referência</w:t>
            </w:r>
          </w:p>
        </w:tc>
        <w:tc>
          <w:tcPr>
            <w:tcW w:w="1550" w:type="dxa"/>
            <w:vAlign w:val="center"/>
          </w:tcPr>
          <w:p w14:paraId="54D1CF81"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426067" w14:paraId="00322C9E" w14:textId="77777777" w:rsidTr="00701168">
        <w:trPr>
          <w:jc w:val="center"/>
        </w:trPr>
        <w:tc>
          <w:tcPr>
            <w:tcW w:w="8777" w:type="dxa"/>
            <w:shd w:val="clear" w:color="auto" w:fill="auto"/>
          </w:tcPr>
          <w:p w14:paraId="2BD0ACD9"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Sala de reuniões e atendimento coletivo</w:t>
            </w:r>
          </w:p>
        </w:tc>
        <w:tc>
          <w:tcPr>
            <w:tcW w:w="1550" w:type="dxa"/>
            <w:vAlign w:val="center"/>
          </w:tcPr>
          <w:p w14:paraId="7F83D93E"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w:t>
            </w:r>
          </w:p>
        </w:tc>
      </w:tr>
      <w:tr w:rsidR="00D221CD" w:rsidRPr="00426067" w14:paraId="03CB8564" w14:textId="77777777" w:rsidTr="00701168">
        <w:trPr>
          <w:jc w:val="center"/>
        </w:trPr>
        <w:tc>
          <w:tcPr>
            <w:tcW w:w="8777" w:type="dxa"/>
            <w:shd w:val="clear" w:color="auto" w:fill="auto"/>
          </w:tcPr>
          <w:p w14:paraId="1FE65E13"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Sala para atendimento individual ou em pequenos grupos</w:t>
            </w:r>
          </w:p>
        </w:tc>
        <w:tc>
          <w:tcPr>
            <w:tcW w:w="1550" w:type="dxa"/>
            <w:vAlign w:val="center"/>
          </w:tcPr>
          <w:p w14:paraId="63B3CCFA"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5</w:t>
            </w:r>
          </w:p>
        </w:tc>
      </w:tr>
      <w:tr w:rsidR="00D221CD" w:rsidRPr="00426067" w14:paraId="11B4C5D1" w14:textId="77777777" w:rsidTr="00701168">
        <w:trPr>
          <w:jc w:val="center"/>
        </w:trPr>
        <w:tc>
          <w:tcPr>
            <w:tcW w:w="8777" w:type="dxa"/>
            <w:shd w:val="clear" w:color="auto" w:fill="auto"/>
          </w:tcPr>
          <w:p w14:paraId="31C8F664"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Banheiros individuais, com chuveiros e instalações sanitárias</w:t>
            </w:r>
          </w:p>
        </w:tc>
        <w:tc>
          <w:tcPr>
            <w:tcW w:w="1550" w:type="dxa"/>
            <w:vAlign w:val="center"/>
          </w:tcPr>
          <w:p w14:paraId="05A1227D"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w:t>
            </w:r>
          </w:p>
        </w:tc>
      </w:tr>
      <w:tr w:rsidR="00D221CD" w:rsidRPr="00426067" w14:paraId="1B86A7B9" w14:textId="77777777" w:rsidTr="00701168">
        <w:trPr>
          <w:jc w:val="center"/>
        </w:trPr>
        <w:tc>
          <w:tcPr>
            <w:tcW w:w="8777" w:type="dxa"/>
            <w:shd w:val="clear" w:color="auto" w:fill="auto"/>
          </w:tcPr>
          <w:p w14:paraId="5F15A370"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Banheiro coletivo (lugares), com chuveiros e instalações sanitárias</w:t>
            </w:r>
          </w:p>
        </w:tc>
        <w:tc>
          <w:tcPr>
            <w:tcW w:w="1550" w:type="dxa"/>
            <w:vAlign w:val="center"/>
          </w:tcPr>
          <w:p w14:paraId="5C2BE896"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r>
      <w:tr w:rsidR="00D221CD" w:rsidRPr="00426067" w14:paraId="554F5014" w14:textId="77777777" w:rsidTr="00701168">
        <w:trPr>
          <w:jc w:val="center"/>
        </w:trPr>
        <w:tc>
          <w:tcPr>
            <w:tcW w:w="8777" w:type="dxa"/>
            <w:shd w:val="clear" w:color="auto" w:fill="auto"/>
            <w:vAlign w:val="center"/>
          </w:tcPr>
          <w:p w14:paraId="17DD26E5"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Dormitórios individuais, com espaço para guarda de pertences individual</w:t>
            </w:r>
          </w:p>
        </w:tc>
        <w:tc>
          <w:tcPr>
            <w:tcW w:w="1550" w:type="dxa"/>
            <w:vAlign w:val="center"/>
          </w:tcPr>
          <w:p w14:paraId="1A29EBFF"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0</w:t>
            </w:r>
          </w:p>
        </w:tc>
      </w:tr>
      <w:tr w:rsidR="00D221CD" w:rsidRPr="00426067" w14:paraId="43787406" w14:textId="77777777" w:rsidTr="00701168">
        <w:trPr>
          <w:jc w:val="center"/>
        </w:trPr>
        <w:tc>
          <w:tcPr>
            <w:tcW w:w="8777" w:type="dxa"/>
            <w:shd w:val="clear" w:color="auto" w:fill="auto"/>
            <w:vAlign w:val="center"/>
          </w:tcPr>
          <w:p w14:paraId="5EC0032E"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Dormitórios com até 3 beliches, com espaço para guarda de pertences individual</w:t>
            </w:r>
          </w:p>
        </w:tc>
        <w:tc>
          <w:tcPr>
            <w:tcW w:w="1550" w:type="dxa"/>
            <w:vAlign w:val="center"/>
          </w:tcPr>
          <w:p w14:paraId="0746D57B"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r>
      <w:tr w:rsidR="00D221CD" w:rsidRPr="00426067" w14:paraId="3A938A85" w14:textId="77777777" w:rsidTr="00701168">
        <w:trPr>
          <w:jc w:val="center"/>
        </w:trPr>
        <w:tc>
          <w:tcPr>
            <w:tcW w:w="8777" w:type="dxa"/>
            <w:shd w:val="clear" w:color="auto" w:fill="auto"/>
            <w:vAlign w:val="center"/>
          </w:tcPr>
          <w:p w14:paraId="7F07E7B0"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Dormitórios com mais de 3 beliches, com espaço para guarda de pertences individual</w:t>
            </w:r>
          </w:p>
        </w:tc>
        <w:tc>
          <w:tcPr>
            <w:tcW w:w="1550" w:type="dxa"/>
            <w:vAlign w:val="center"/>
          </w:tcPr>
          <w:p w14:paraId="6D503F26"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r>
      <w:tr w:rsidR="00D221CD" w:rsidRPr="00426067" w14:paraId="50A94224" w14:textId="77777777" w:rsidTr="00701168">
        <w:trPr>
          <w:jc w:val="center"/>
        </w:trPr>
        <w:tc>
          <w:tcPr>
            <w:tcW w:w="8777" w:type="dxa"/>
            <w:shd w:val="clear" w:color="auto" w:fill="auto"/>
          </w:tcPr>
          <w:p w14:paraId="4935D194"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Espaço de descanso para profissionais que trabalham no serviço</w:t>
            </w:r>
          </w:p>
        </w:tc>
        <w:tc>
          <w:tcPr>
            <w:tcW w:w="1550" w:type="dxa"/>
            <w:vAlign w:val="center"/>
          </w:tcPr>
          <w:p w14:paraId="30B5FCA0"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486562B9" w14:textId="77777777" w:rsidTr="00701168">
        <w:trPr>
          <w:jc w:val="center"/>
        </w:trPr>
        <w:tc>
          <w:tcPr>
            <w:tcW w:w="8777" w:type="dxa"/>
            <w:shd w:val="clear" w:color="auto" w:fill="auto"/>
          </w:tcPr>
          <w:p w14:paraId="085B4BE1"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Lavanderia</w:t>
            </w:r>
          </w:p>
        </w:tc>
        <w:tc>
          <w:tcPr>
            <w:tcW w:w="1550" w:type="dxa"/>
            <w:vAlign w:val="center"/>
          </w:tcPr>
          <w:p w14:paraId="317AA053"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7F6659E4" w14:textId="77777777" w:rsidTr="00701168">
        <w:trPr>
          <w:jc w:val="center"/>
        </w:trPr>
        <w:tc>
          <w:tcPr>
            <w:tcW w:w="8777" w:type="dxa"/>
            <w:shd w:val="clear" w:color="auto" w:fill="auto"/>
          </w:tcPr>
          <w:p w14:paraId="7489337D"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Despensa</w:t>
            </w:r>
          </w:p>
        </w:tc>
        <w:tc>
          <w:tcPr>
            <w:tcW w:w="1550" w:type="dxa"/>
            <w:vAlign w:val="center"/>
          </w:tcPr>
          <w:p w14:paraId="4E892BE9"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79F7B2CE" w14:textId="77777777" w:rsidTr="00701168">
        <w:trPr>
          <w:jc w:val="center"/>
        </w:trPr>
        <w:tc>
          <w:tcPr>
            <w:tcW w:w="8777" w:type="dxa"/>
            <w:shd w:val="clear" w:color="auto" w:fill="auto"/>
          </w:tcPr>
          <w:p w14:paraId="14936E47"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Almoxarifado</w:t>
            </w:r>
          </w:p>
        </w:tc>
        <w:tc>
          <w:tcPr>
            <w:tcW w:w="1550" w:type="dxa"/>
            <w:vAlign w:val="center"/>
          </w:tcPr>
          <w:p w14:paraId="76FA4360"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426067" w14:paraId="2C84CDFA" w14:textId="77777777" w:rsidTr="00701168">
        <w:trPr>
          <w:jc w:val="center"/>
        </w:trPr>
        <w:tc>
          <w:tcPr>
            <w:tcW w:w="8777" w:type="dxa"/>
            <w:shd w:val="clear" w:color="auto" w:fill="auto"/>
          </w:tcPr>
          <w:p w14:paraId="2E938FA2"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Área para realização de oficinas e atividades laborais</w:t>
            </w:r>
          </w:p>
        </w:tc>
        <w:tc>
          <w:tcPr>
            <w:tcW w:w="1550" w:type="dxa"/>
            <w:vAlign w:val="center"/>
          </w:tcPr>
          <w:p w14:paraId="6DFA0AFF"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3</w:t>
            </w:r>
          </w:p>
        </w:tc>
      </w:tr>
      <w:tr w:rsidR="00D221CD" w:rsidRPr="00CF03E8" w14:paraId="49B5D654" w14:textId="77777777" w:rsidTr="00701168">
        <w:trPr>
          <w:jc w:val="center"/>
        </w:trPr>
        <w:tc>
          <w:tcPr>
            <w:tcW w:w="8777" w:type="dxa"/>
            <w:shd w:val="clear" w:color="auto" w:fill="auto"/>
          </w:tcPr>
          <w:p w14:paraId="7DDEB4AD"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Granja</w:t>
            </w:r>
          </w:p>
        </w:tc>
        <w:tc>
          <w:tcPr>
            <w:tcW w:w="1550" w:type="dxa"/>
            <w:vAlign w:val="center"/>
          </w:tcPr>
          <w:p w14:paraId="63C64E47"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51523510" w14:textId="77777777" w:rsidTr="00701168">
        <w:trPr>
          <w:jc w:val="center"/>
        </w:trPr>
        <w:tc>
          <w:tcPr>
            <w:tcW w:w="8777" w:type="dxa"/>
            <w:shd w:val="clear" w:color="auto" w:fill="auto"/>
          </w:tcPr>
          <w:p w14:paraId="5FEC3ADE"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Horta</w:t>
            </w:r>
          </w:p>
        </w:tc>
        <w:tc>
          <w:tcPr>
            <w:tcW w:w="1550" w:type="dxa"/>
            <w:vAlign w:val="center"/>
          </w:tcPr>
          <w:p w14:paraId="049B3523"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1</w:t>
            </w:r>
          </w:p>
        </w:tc>
      </w:tr>
      <w:tr w:rsidR="00D221CD" w:rsidRPr="00CF03E8" w14:paraId="749D58A0" w14:textId="77777777" w:rsidTr="00701168">
        <w:trPr>
          <w:jc w:val="center"/>
        </w:trPr>
        <w:tc>
          <w:tcPr>
            <w:tcW w:w="8777" w:type="dxa"/>
            <w:shd w:val="clear" w:color="auto" w:fill="auto"/>
          </w:tcPr>
          <w:p w14:paraId="59CA8D3D"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Pomar</w:t>
            </w:r>
          </w:p>
        </w:tc>
        <w:tc>
          <w:tcPr>
            <w:tcW w:w="1550" w:type="dxa"/>
            <w:vAlign w:val="center"/>
          </w:tcPr>
          <w:p w14:paraId="4A99429D"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0</w:t>
            </w:r>
          </w:p>
        </w:tc>
      </w:tr>
      <w:tr w:rsidR="00D221CD" w:rsidRPr="00426067" w14:paraId="0FED9BE5" w14:textId="77777777" w:rsidTr="00701168">
        <w:trPr>
          <w:jc w:val="center"/>
        </w:trPr>
        <w:tc>
          <w:tcPr>
            <w:tcW w:w="8777" w:type="dxa"/>
            <w:shd w:val="clear" w:color="auto" w:fill="auto"/>
          </w:tcPr>
          <w:p w14:paraId="535DD8ED"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 xml:space="preserve">Área </w:t>
            </w:r>
            <w:r>
              <w:rPr>
                <w:rFonts w:ascii="Times New Roman" w:hAnsi="Times New Roman" w:cs="Times New Roman"/>
                <w:sz w:val="24"/>
                <w:szCs w:val="24"/>
              </w:rPr>
              <w:t xml:space="preserve">externa </w:t>
            </w:r>
            <w:r w:rsidRPr="00D114D7">
              <w:rPr>
                <w:rFonts w:ascii="Times New Roman" w:hAnsi="Times New Roman" w:cs="Times New Roman"/>
                <w:sz w:val="24"/>
                <w:szCs w:val="24"/>
              </w:rPr>
              <w:t>para prática de atividades físicas</w:t>
            </w:r>
            <w:r>
              <w:rPr>
                <w:rFonts w:ascii="Times New Roman" w:hAnsi="Times New Roman" w:cs="Times New Roman"/>
                <w:sz w:val="24"/>
                <w:szCs w:val="24"/>
              </w:rPr>
              <w:t xml:space="preserve"> e desportivas</w:t>
            </w:r>
          </w:p>
        </w:tc>
        <w:tc>
          <w:tcPr>
            <w:tcW w:w="1550" w:type="dxa"/>
            <w:vAlign w:val="center"/>
          </w:tcPr>
          <w:p w14:paraId="5257DE07"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2</w:t>
            </w:r>
          </w:p>
        </w:tc>
      </w:tr>
      <w:tr w:rsidR="00D221CD" w:rsidRPr="00426067" w14:paraId="32F8637D" w14:textId="77777777" w:rsidTr="00701168">
        <w:trPr>
          <w:jc w:val="center"/>
        </w:trPr>
        <w:tc>
          <w:tcPr>
            <w:tcW w:w="8777" w:type="dxa"/>
            <w:shd w:val="clear" w:color="auto" w:fill="auto"/>
          </w:tcPr>
          <w:p w14:paraId="29826281"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lastRenderedPageBreak/>
              <w:t xml:space="preserve">Área </w:t>
            </w:r>
            <w:r>
              <w:rPr>
                <w:rFonts w:ascii="Times New Roman" w:hAnsi="Times New Roman" w:cs="Times New Roman"/>
                <w:sz w:val="24"/>
                <w:szCs w:val="24"/>
              </w:rPr>
              <w:t xml:space="preserve">interna </w:t>
            </w:r>
            <w:r w:rsidRPr="00D114D7">
              <w:rPr>
                <w:rFonts w:ascii="Times New Roman" w:hAnsi="Times New Roman" w:cs="Times New Roman"/>
                <w:sz w:val="24"/>
                <w:szCs w:val="24"/>
              </w:rPr>
              <w:t>para prática de atividades físicas</w:t>
            </w:r>
            <w:r>
              <w:rPr>
                <w:rFonts w:ascii="Times New Roman" w:hAnsi="Times New Roman" w:cs="Times New Roman"/>
                <w:sz w:val="24"/>
                <w:szCs w:val="24"/>
              </w:rPr>
              <w:t xml:space="preserve"> e desportivas</w:t>
            </w:r>
          </w:p>
        </w:tc>
        <w:tc>
          <w:tcPr>
            <w:tcW w:w="1550" w:type="dxa"/>
            <w:vAlign w:val="center"/>
          </w:tcPr>
          <w:p w14:paraId="0A09BF31" w14:textId="77777777" w:rsidR="00D221CD" w:rsidRPr="00CF03E8" w:rsidRDefault="00D221CD" w:rsidP="00701168">
            <w:pPr>
              <w:jc w:val="center"/>
              <w:rPr>
                <w:rFonts w:ascii="Times New Roman" w:hAnsi="Times New Roman" w:cs="Times New Roman"/>
                <w:b/>
                <w:sz w:val="24"/>
                <w:szCs w:val="24"/>
              </w:rPr>
            </w:pPr>
            <w:r>
              <w:rPr>
                <w:rFonts w:ascii="Times New Roman" w:hAnsi="Times New Roman" w:cs="Times New Roman"/>
                <w:b/>
                <w:sz w:val="24"/>
                <w:szCs w:val="24"/>
              </w:rPr>
              <w:t>0</w:t>
            </w:r>
          </w:p>
        </w:tc>
      </w:tr>
      <w:tr w:rsidR="00D221CD" w:rsidRPr="00CF03E8" w14:paraId="48C6BDDD" w14:textId="77777777" w:rsidTr="00701168">
        <w:trPr>
          <w:jc w:val="center"/>
        </w:trPr>
        <w:tc>
          <w:tcPr>
            <w:tcW w:w="8777" w:type="dxa"/>
            <w:shd w:val="clear" w:color="auto" w:fill="auto"/>
          </w:tcPr>
          <w:p w14:paraId="7E0D7E16" w14:textId="77777777" w:rsidR="00D221CD" w:rsidRPr="00D114D7" w:rsidRDefault="00D221CD" w:rsidP="00701168">
            <w:pPr>
              <w:widowControl/>
              <w:numPr>
                <w:ilvl w:val="0"/>
                <w:numId w:val="3"/>
              </w:numPr>
              <w:ind w:left="381"/>
              <w:rPr>
                <w:rFonts w:ascii="Times New Roman" w:hAnsi="Times New Roman" w:cs="Times New Roman"/>
                <w:sz w:val="24"/>
                <w:szCs w:val="24"/>
              </w:rPr>
            </w:pPr>
            <w:r w:rsidRPr="00D114D7">
              <w:rPr>
                <w:rFonts w:ascii="Times New Roman" w:hAnsi="Times New Roman" w:cs="Times New Roman"/>
                <w:sz w:val="24"/>
                <w:szCs w:val="24"/>
              </w:rPr>
              <w:t>Outros (detalhar)</w:t>
            </w:r>
          </w:p>
        </w:tc>
        <w:tc>
          <w:tcPr>
            <w:tcW w:w="1550" w:type="dxa"/>
            <w:vAlign w:val="center"/>
          </w:tcPr>
          <w:p w14:paraId="66AAFD5D" w14:textId="77777777" w:rsidR="00D221CD" w:rsidRPr="00CF03E8" w:rsidRDefault="00D221CD" w:rsidP="00701168">
            <w:pPr>
              <w:jc w:val="center"/>
              <w:rPr>
                <w:rFonts w:ascii="Times New Roman" w:hAnsi="Times New Roman" w:cs="Times New Roman"/>
                <w:b/>
                <w:sz w:val="24"/>
                <w:szCs w:val="24"/>
              </w:rPr>
            </w:pPr>
          </w:p>
        </w:tc>
      </w:tr>
    </w:tbl>
    <w:p w14:paraId="2E58F81A" w14:textId="77777777" w:rsidR="00D221CD" w:rsidRPr="005219D3" w:rsidRDefault="00D221CD" w:rsidP="00D221CD">
      <w:pPr>
        <w:pStyle w:val="Ttulo1"/>
        <w:numPr>
          <w:ilvl w:val="1"/>
          <w:numId w:val="1"/>
        </w:numPr>
        <w:ind w:left="284" w:hanging="284"/>
        <w:rPr>
          <w:rFonts w:ascii="Times New Roman" w:hAnsi="Times New Roman" w:cs="Times New Roman"/>
          <w:b/>
          <w:color w:val="auto"/>
          <w:sz w:val="24"/>
          <w:szCs w:val="24"/>
        </w:rPr>
      </w:pPr>
      <w:bookmarkStart w:id="50" w:name="_Toc497911013"/>
      <w:bookmarkStart w:id="51" w:name="_Toc497912301"/>
      <w:bookmarkStart w:id="52" w:name="_Toc497921077"/>
      <w:r w:rsidRPr="005219D3">
        <w:rPr>
          <w:rFonts w:ascii="Times New Roman" w:hAnsi="Times New Roman" w:cs="Times New Roman"/>
          <w:b/>
          <w:color w:val="auto"/>
          <w:sz w:val="24"/>
          <w:szCs w:val="24"/>
        </w:rPr>
        <w:t>RECURSOS</w:t>
      </w:r>
      <w:r w:rsidRPr="005219D3">
        <w:rPr>
          <w:rFonts w:ascii="Times New Roman" w:hAnsi="Times New Roman" w:cs="Times New Roman"/>
          <w:b/>
          <w:color w:val="auto"/>
          <w:spacing w:val="-7"/>
          <w:sz w:val="24"/>
          <w:szCs w:val="24"/>
        </w:rPr>
        <w:t xml:space="preserve"> </w:t>
      </w:r>
      <w:r w:rsidRPr="005219D3">
        <w:rPr>
          <w:rFonts w:ascii="Times New Roman" w:hAnsi="Times New Roman" w:cs="Times New Roman"/>
          <w:b/>
          <w:color w:val="auto"/>
          <w:sz w:val="24"/>
          <w:szCs w:val="24"/>
        </w:rPr>
        <w:t>HUMANOS</w:t>
      </w:r>
      <w:bookmarkEnd w:id="50"/>
      <w:bookmarkEnd w:id="51"/>
      <w:bookmarkEnd w:id="52"/>
    </w:p>
    <w:p w14:paraId="2632B724"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930"/>
        <w:gridCol w:w="2810"/>
        <w:gridCol w:w="1612"/>
        <w:gridCol w:w="1559"/>
        <w:gridCol w:w="2267"/>
      </w:tblGrid>
      <w:tr w:rsidR="00D221CD" w14:paraId="374D588C" w14:textId="77777777" w:rsidTr="00701168">
        <w:trPr>
          <w:jc w:val="center"/>
        </w:trPr>
        <w:tc>
          <w:tcPr>
            <w:tcW w:w="930" w:type="dxa"/>
            <w:shd w:val="clear" w:color="auto" w:fill="D0CECE" w:themeFill="background2" w:themeFillShade="E6"/>
            <w:vAlign w:val="center"/>
          </w:tcPr>
          <w:p w14:paraId="02A8B4AD" w14:textId="77777777" w:rsidR="00D221CD"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Quant.</w:t>
            </w:r>
          </w:p>
        </w:tc>
        <w:tc>
          <w:tcPr>
            <w:tcW w:w="2810" w:type="dxa"/>
            <w:shd w:val="clear" w:color="auto" w:fill="D0CECE" w:themeFill="background2" w:themeFillShade="E6"/>
            <w:vAlign w:val="center"/>
          </w:tcPr>
          <w:p w14:paraId="1D280719" w14:textId="77777777" w:rsidR="00D221CD" w:rsidRPr="000C16B6"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Função</w:t>
            </w:r>
          </w:p>
        </w:tc>
        <w:tc>
          <w:tcPr>
            <w:tcW w:w="1612" w:type="dxa"/>
            <w:shd w:val="clear" w:color="auto" w:fill="D0CECE" w:themeFill="background2" w:themeFillShade="E6"/>
            <w:vAlign w:val="center"/>
          </w:tcPr>
          <w:p w14:paraId="23A5110B" w14:textId="77777777" w:rsidR="00D221CD" w:rsidRPr="000C16B6" w:rsidRDefault="00D221CD" w:rsidP="00701168">
            <w:pPr>
              <w:pStyle w:val="Corpodetexto"/>
              <w:jc w:val="center"/>
              <w:rPr>
                <w:rFonts w:ascii="Times New Roman" w:hAnsi="Times New Roman" w:cs="Times New Roman"/>
                <w:b/>
                <w:sz w:val="24"/>
                <w:szCs w:val="24"/>
              </w:rPr>
            </w:pPr>
            <w:r w:rsidRPr="000C16B6">
              <w:rPr>
                <w:rFonts w:ascii="Times New Roman" w:hAnsi="Times New Roman" w:cs="Times New Roman"/>
                <w:b/>
                <w:sz w:val="24"/>
                <w:szCs w:val="24"/>
              </w:rPr>
              <w:t>Carga horária semanal</w:t>
            </w:r>
          </w:p>
        </w:tc>
        <w:tc>
          <w:tcPr>
            <w:tcW w:w="1559" w:type="dxa"/>
            <w:shd w:val="clear" w:color="auto" w:fill="D0CECE" w:themeFill="background2" w:themeFillShade="E6"/>
            <w:vAlign w:val="center"/>
          </w:tcPr>
          <w:p w14:paraId="0E8B9E01" w14:textId="77777777" w:rsidR="00D221CD" w:rsidRPr="000C16B6" w:rsidRDefault="00D221CD" w:rsidP="00701168">
            <w:pPr>
              <w:pStyle w:val="Corpodetexto"/>
              <w:jc w:val="center"/>
              <w:rPr>
                <w:rFonts w:ascii="Times New Roman" w:hAnsi="Times New Roman" w:cs="Times New Roman"/>
                <w:b/>
                <w:sz w:val="24"/>
                <w:szCs w:val="24"/>
              </w:rPr>
            </w:pPr>
            <w:r w:rsidRPr="000C16B6">
              <w:rPr>
                <w:rFonts w:ascii="Times New Roman" w:hAnsi="Times New Roman" w:cs="Times New Roman"/>
                <w:b/>
                <w:sz w:val="24"/>
                <w:szCs w:val="24"/>
              </w:rPr>
              <w:t>Regime de contratação</w:t>
            </w:r>
          </w:p>
        </w:tc>
        <w:tc>
          <w:tcPr>
            <w:tcW w:w="2267" w:type="dxa"/>
            <w:shd w:val="clear" w:color="auto" w:fill="D0CECE" w:themeFill="background2" w:themeFillShade="E6"/>
          </w:tcPr>
          <w:p w14:paraId="1D393906" w14:textId="77777777" w:rsidR="00D221CD" w:rsidRPr="000C16B6"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Forma de financiamento</w:t>
            </w:r>
          </w:p>
        </w:tc>
      </w:tr>
      <w:tr w:rsidR="00D221CD" w14:paraId="16434B0B" w14:textId="77777777" w:rsidTr="00701168">
        <w:trPr>
          <w:jc w:val="center"/>
        </w:trPr>
        <w:tc>
          <w:tcPr>
            <w:tcW w:w="930" w:type="dxa"/>
          </w:tcPr>
          <w:p w14:paraId="2D4AC3A2" w14:textId="7DFBA14E" w:rsidR="00D221CD" w:rsidRDefault="00AE4392"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283FF059" w14:textId="6C5C2F94" w:rsidR="00D221CD" w:rsidRDefault="00C04BE1"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Psicólogo</w:t>
            </w:r>
          </w:p>
        </w:tc>
        <w:tc>
          <w:tcPr>
            <w:tcW w:w="1612" w:type="dxa"/>
          </w:tcPr>
          <w:p w14:paraId="37F45FA6"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40h</w:t>
            </w:r>
          </w:p>
        </w:tc>
        <w:tc>
          <w:tcPr>
            <w:tcW w:w="1559" w:type="dxa"/>
          </w:tcPr>
          <w:p w14:paraId="35062A90"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489BA630"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Programa Recomeço</w:t>
            </w:r>
          </w:p>
        </w:tc>
      </w:tr>
      <w:tr w:rsidR="00D221CD" w14:paraId="2D6CD2D5" w14:textId="77777777" w:rsidTr="00701168">
        <w:trPr>
          <w:jc w:val="center"/>
        </w:trPr>
        <w:tc>
          <w:tcPr>
            <w:tcW w:w="930" w:type="dxa"/>
          </w:tcPr>
          <w:p w14:paraId="2EA2A30A" w14:textId="6E17C853" w:rsidR="00D221CD" w:rsidRDefault="00AE4392"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2</w:t>
            </w:r>
          </w:p>
        </w:tc>
        <w:tc>
          <w:tcPr>
            <w:tcW w:w="2810" w:type="dxa"/>
          </w:tcPr>
          <w:p w14:paraId="30557965" w14:textId="279A2A1E"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Psicólogo</w:t>
            </w:r>
            <w:r w:rsidR="00C04BE1">
              <w:rPr>
                <w:rFonts w:ascii="Times New Roman" w:hAnsi="Times New Roman" w:cs="Times New Roman"/>
                <w:sz w:val="24"/>
                <w:szCs w:val="24"/>
              </w:rPr>
              <w:t>s</w:t>
            </w:r>
          </w:p>
        </w:tc>
        <w:tc>
          <w:tcPr>
            <w:tcW w:w="1612" w:type="dxa"/>
          </w:tcPr>
          <w:p w14:paraId="5A1EEB76"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30h</w:t>
            </w:r>
          </w:p>
        </w:tc>
        <w:tc>
          <w:tcPr>
            <w:tcW w:w="1559" w:type="dxa"/>
          </w:tcPr>
          <w:p w14:paraId="6F3BEA8D"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68A21782"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Programa Recomeço</w:t>
            </w:r>
          </w:p>
        </w:tc>
      </w:tr>
      <w:tr w:rsidR="00D221CD" w14:paraId="04EF5194" w14:textId="77777777" w:rsidTr="00701168">
        <w:trPr>
          <w:jc w:val="center"/>
        </w:trPr>
        <w:tc>
          <w:tcPr>
            <w:tcW w:w="930" w:type="dxa"/>
          </w:tcPr>
          <w:p w14:paraId="42E111D7"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4F76447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Ass. Social</w:t>
            </w:r>
          </w:p>
        </w:tc>
        <w:tc>
          <w:tcPr>
            <w:tcW w:w="1612" w:type="dxa"/>
          </w:tcPr>
          <w:p w14:paraId="072E520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30h</w:t>
            </w:r>
          </w:p>
        </w:tc>
        <w:tc>
          <w:tcPr>
            <w:tcW w:w="1559" w:type="dxa"/>
          </w:tcPr>
          <w:p w14:paraId="170D3ECB"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722EB554" w14:textId="77777777" w:rsidR="00D221CD" w:rsidRDefault="00D221CD" w:rsidP="00701168">
            <w:pPr>
              <w:pStyle w:val="Corpodetexto"/>
              <w:jc w:val="center"/>
              <w:rPr>
                <w:rFonts w:ascii="Times New Roman" w:hAnsi="Times New Roman" w:cs="Times New Roman"/>
                <w:sz w:val="24"/>
                <w:szCs w:val="24"/>
              </w:rPr>
            </w:pPr>
            <w:r w:rsidRPr="006E4904">
              <w:rPr>
                <w:rFonts w:ascii="Times New Roman" w:hAnsi="Times New Roman" w:cs="Times New Roman"/>
                <w:sz w:val="24"/>
                <w:szCs w:val="24"/>
              </w:rPr>
              <w:t>Programa Recomeço</w:t>
            </w:r>
          </w:p>
        </w:tc>
      </w:tr>
      <w:tr w:rsidR="00D221CD" w14:paraId="2CD0CF88" w14:textId="77777777" w:rsidTr="00701168">
        <w:trPr>
          <w:jc w:val="center"/>
        </w:trPr>
        <w:tc>
          <w:tcPr>
            <w:tcW w:w="930" w:type="dxa"/>
          </w:tcPr>
          <w:p w14:paraId="6C194A31"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2</w:t>
            </w:r>
          </w:p>
        </w:tc>
        <w:tc>
          <w:tcPr>
            <w:tcW w:w="2810" w:type="dxa"/>
          </w:tcPr>
          <w:p w14:paraId="2140392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Conselheiros Terapêuticos </w:t>
            </w:r>
          </w:p>
        </w:tc>
        <w:tc>
          <w:tcPr>
            <w:tcW w:w="1612" w:type="dxa"/>
          </w:tcPr>
          <w:p w14:paraId="37DE6B7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44h</w:t>
            </w:r>
          </w:p>
        </w:tc>
        <w:tc>
          <w:tcPr>
            <w:tcW w:w="1559" w:type="dxa"/>
          </w:tcPr>
          <w:p w14:paraId="6ACD47DC"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604AB363" w14:textId="77777777" w:rsidR="00D221CD" w:rsidRDefault="00D221CD" w:rsidP="00701168">
            <w:pPr>
              <w:pStyle w:val="Corpodetexto"/>
              <w:jc w:val="center"/>
              <w:rPr>
                <w:rFonts w:ascii="Times New Roman" w:hAnsi="Times New Roman" w:cs="Times New Roman"/>
                <w:sz w:val="24"/>
                <w:szCs w:val="24"/>
              </w:rPr>
            </w:pPr>
            <w:r w:rsidRPr="006E4904">
              <w:rPr>
                <w:rFonts w:ascii="Times New Roman" w:hAnsi="Times New Roman" w:cs="Times New Roman"/>
                <w:sz w:val="24"/>
                <w:szCs w:val="24"/>
              </w:rPr>
              <w:t>Programa Recomeço</w:t>
            </w:r>
          </w:p>
        </w:tc>
      </w:tr>
      <w:tr w:rsidR="00D221CD" w14:paraId="6A81F555" w14:textId="77777777" w:rsidTr="00701168">
        <w:trPr>
          <w:jc w:val="center"/>
        </w:trPr>
        <w:tc>
          <w:tcPr>
            <w:tcW w:w="930" w:type="dxa"/>
          </w:tcPr>
          <w:p w14:paraId="61B663D4"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2D20AA8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Motorista</w:t>
            </w:r>
          </w:p>
        </w:tc>
        <w:tc>
          <w:tcPr>
            <w:tcW w:w="1612" w:type="dxa"/>
          </w:tcPr>
          <w:p w14:paraId="593B2089"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40h</w:t>
            </w:r>
          </w:p>
        </w:tc>
        <w:tc>
          <w:tcPr>
            <w:tcW w:w="1559" w:type="dxa"/>
          </w:tcPr>
          <w:p w14:paraId="4C5C0EA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02AAB8D8" w14:textId="77777777" w:rsidR="00D221CD" w:rsidRPr="006E4904"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Programa Recomeço</w:t>
            </w:r>
          </w:p>
        </w:tc>
      </w:tr>
      <w:tr w:rsidR="00D221CD" w14:paraId="0A85DEB7" w14:textId="77777777" w:rsidTr="00701168">
        <w:trPr>
          <w:jc w:val="center"/>
        </w:trPr>
        <w:tc>
          <w:tcPr>
            <w:tcW w:w="930" w:type="dxa"/>
          </w:tcPr>
          <w:p w14:paraId="16ADA6EF"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1EE9DC4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Conselheiro Terapêutico e Coordenador Interno</w:t>
            </w:r>
          </w:p>
        </w:tc>
        <w:tc>
          <w:tcPr>
            <w:tcW w:w="1612" w:type="dxa"/>
          </w:tcPr>
          <w:p w14:paraId="0CB3F473"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44h</w:t>
            </w:r>
          </w:p>
        </w:tc>
        <w:tc>
          <w:tcPr>
            <w:tcW w:w="1559" w:type="dxa"/>
          </w:tcPr>
          <w:p w14:paraId="6EB587C9"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CLT</w:t>
            </w:r>
          </w:p>
        </w:tc>
        <w:tc>
          <w:tcPr>
            <w:tcW w:w="2267" w:type="dxa"/>
          </w:tcPr>
          <w:p w14:paraId="45272A12" w14:textId="77777777" w:rsidR="00D221CD" w:rsidRPr="006E4904"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Programa Recomeço</w:t>
            </w:r>
          </w:p>
        </w:tc>
      </w:tr>
      <w:tr w:rsidR="00D221CD" w14:paraId="3EA3A164" w14:textId="77777777" w:rsidTr="00701168">
        <w:trPr>
          <w:jc w:val="center"/>
        </w:trPr>
        <w:tc>
          <w:tcPr>
            <w:tcW w:w="930" w:type="dxa"/>
          </w:tcPr>
          <w:p w14:paraId="4CBDD4B7"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3</w:t>
            </w:r>
          </w:p>
        </w:tc>
        <w:tc>
          <w:tcPr>
            <w:tcW w:w="2810" w:type="dxa"/>
          </w:tcPr>
          <w:p w14:paraId="2996603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Estagiários de Psicologia </w:t>
            </w:r>
          </w:p>
        </w:tc>
        <w:tc>
          <w:tcPr>
            <w:tcW w:w="1612" w:type="dxa"/>
          </w:tcPr>
          <w:p w14:paraId="08F557B4"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20h</w:t>
            </w:r>
          </w:p>
        </w:tc>
        <w:tc>
          <w:tcPr>
            <w:tcW w:w="1559" w:type="dxa"/>
          </w:tcPr>
          <w:p w14:paraId="4732395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 xml:space="preserve">Contrato </w:t>
            </w:r>
          </w:p>
        </w:tc>
        <w:tc>
          <w:tcPr>
            <w:tcW w:w="2267" w:type="dxa"/>
          </w:tcPr>
          <w:p w14:paraId="6CCE3A68"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 xml:space="preserve">Programa Recomeço </w:t>
            </w:r>
          </w:p>
        </w:tc>
      </w:tr>
      <w:tr w:rsidR="00D221CD" w14:paraId="517B653E" w14:textId="77777777" w:rsidTr="00701168">
        <w:trPr>
          <w:jc w:val="center"/>
        </w:trPr>
        <w:tc>
          <w:tcPr>
            <w:tcW w:w="930" w:type="dxa"/>
          </w:tcPr>
          <w:p w14:paraId="26734BAD"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302AF73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Monitor Estagiário</w:t>
            </w:r>
          </w:p>
        </w:tc>
        <w:tc>
          <w:tcPr>
            <w:tcW w:w="1612" w:type="dxa"/>
          </w:tcPr>
          <w:p w14:paraId="7B5B3B91"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20h</w:t>
            </w:r>
          </w:p>
        </w:tc>
        <w:tc>
          <w:tcPr>
            <w:tcW w:w="1559" w:type="dxa"/>
          </w:tcPr>
          <w:p w14:paraId="76091F29"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Contrato</w:t>
            </w:r>
          </w:p>
        </w:tc>
        <w:tc>
          <w:tcPr>
            <w:tcW w:w="2267" w:type="dxa"/>
          </w:tcPr>
          <w:p w14:paraId="56FD60E7"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SENAD</w:t>
            </w:r>
          </w:p>
        </w:tc>
      </w:tr>
      <w:tr w:rsidR="00D221CD" w14:paraId="128D5625" w14:textId="77777777" w:rsidTr="00701168">
        <w:trPr>
          <w:jc w:val="center"/>
        </w:trPr>
        <w:tc>
          <w:tcPr>
            <w:tcW w:w="930" w:type="dxa"/>
          </w:tcPr>
          <w:p w14:paraId="05E7E7E0"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tcPr>
          <w:p w14:paraId="2CB7228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Conselheiro Terapêutico </w:t>
            </w:r>
          </w:p>
        </w:tc>
        <w:tc>
          <w:tcPr>
            <w:tcW w:w="1612" w:type="dxa"/>
          </w:tcPr>
          <w:p w14:paraId="08B3E6E4"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44h</w:t>
            </w:r>
          </w:p>
        </w:tc>
        <w:tc>
          <w:tcPr>
            <w:tcW w:w="1559" w:type="dxa"/>
          </w:tcPr>
          <w:p w14:paraId="78AD707F"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Contrato</w:t>
            </w:r>
          </w:p>
        </w:tc>
        <w:tc>
          <w:tcPr>
            <w:tcW w:w="2267" w:type="dxa"/>
          </w:tcPr>
          <w:p w14:paraId="30C1B6C4"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SENAD</w:t>
            </w:r>
          </w:p>
        </w:tc>
      </w:tr>
    </w:tbl>
    <w:p w14:paraId="532E9438" w14:textId="77777777" w:rsidR="00D221CD" w:rsidRPr="00CF03E8" w:rsidRDefault="00D221CD" w:rsidP="00D221CD">
      <w:pPr>
        <w:pStyle w:val="Corpodetexto"/>
        <w:jc w:val="both"/>
        <w:rPr>
          <w:rFonts w:ascii="Times New Roman" w:hAnsi="Times New Roman" w:cs="Times New Roman"/>
          <w:sz w:val="24"/>
          <w:szCs w:val="24"/>
          <w:lang w:eastAsia="pt-BR"/>
        </w:rPr>
      </w:pPr>
    </w:p>
    <w:p w14:paraId="3CF90CD3" w14:textId="77777777" w:rsidR="00D221CD" w:rsidRPr="00CF03E8" w:rsidRDefault="00D221CD" w:rsidP="00D221CD">
      <w:pPr>
        <w:pStyle w:val="Corpodetexto"/>
        <w:numPr>
          <w:ilvl w:val="1"/>
          <w:numId w:val="16"/>
        </w:numPr>
        <w:ind w:left="425" w:hanging="425"/>
        <w:jc w:val="both"/>
        <w:outlineLvl w:val="1"/>
        <w:rPr>
          <w:rFonts w:ascii="Times New Roman" w:hAnsi="Times New Roman" w:cs="Times New Roman"/>
          <w:b/>
          <w:sz w:val="24"/>
          <w:szCs w:val="24"/>
        </w:rPr>
      </w:pPr>
      <w:bookmarkStart w:id="53" w:name="_Toc497911014"/>
      <w:bookmarkStart w:id="54" w:name="_Toc497912302"/>
      <w:bookmarkStart w:id="55" w:name="_Toc497921078"/>
      <w:r>
        <w:rPr>
          <w:rFonts w:ascii="Times New Roman" w:hAnsi="Times New Roman" w:cs="Times New Roman"/>
          <w:b/>
          <w:sz w:val="24"/>
          <w:szCs w:val="24"/>
        </w:rPr>
        <w:t>Descrição das funções</w:t>
      </w:r>
      <w:bookmarkEnd w:id="53"/>
      <w:bookmarkEnd w:id="54"/>
      <w:bookmarkEnd w:id="55"/>
    </w:p>
    <w:p w14:paraId="396DC462"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2660"/>
        <w:gridCol w:w="6520"/>
      </w:tblGrid>
      <w:tr w:rsidR="00D221CD" w14:paraId="0A177678" w14:textId="77777777" w:rsidTr="00701168">
        <w:tc>
          <w:tcPr>
            <w:tcW w:w="2660" w:type="dxa"/>
            <w:shd w:val="clear" w:color="auto" w:fill="D0CECE" w:themeFill="background2" w:themeFillShade="E6"/>
            <w:vAlign w:val="center"/>
          </w:tcPr>
          <w:p w14:paraId="4313B340" w14:textId="77777777" w:rsidR="00D221CD" w:rsidRPr="000C16B6"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Função</w:t>
            </w:r>
          </w:p>
        </w:tc>
        <w:tc>
          <w:tcPr>
            <w:tcW w:w="6520" w:type="dxa"/>
            <w:shd w:val="clear" w:color="auto" w:fill="D0CECE" w:themeFill="background2" w:themeFillShade="E6"/>
            <w:vAlign w:val="center"/>
          </w:tcPr>
          <w:p w14:paraId="65D07B4F" w14:textId="77777777" w:rsidR="00D221CD" w:rsidRPr="000C16B6" w:rsidRDefault="00D221CD" w:rsidP="00701168">
            <w:pPr>
              <w:pStyle w:val="Corpodetexto"/>
              <w:jc w:val="center"/>
              <w:rPr>
                <w:rFonts w:ascii="Times New Roman" w:hAnsi="Times New Roman" w:cs="Times New Roman"/>
                <w:b/>
                <w:sz w:val="24"/>
                <w:szCs w:val="24"/>
              </w:rPr>
            </w:pPr>
            <w:r w:rsidRPr="00CF03E8">
              <w:rPr>
                <w:rFonts w:ascii="Times New Roman" w:hAnsi="Times New Roman" w:cs="Times New Roman"/>
                <w:b/>
                <w:sz w:val="24"/>
                <w:szCs w:val="24"/>
              </w:rPr>
              <w:t>Descrição das atribuições do cargo</w:t>
            </w:r>
          </w:p>
        </w:tc>
      </w:tr>
      <w:tr w:rsidR="00D221CD" w14:paraId="575B4346" w14:textId="77777777" w:rsidTr="00701168">
        <w:tc>
          <w:tcPr>
            <w:tcW w:w="2660" w:type="dxa"/>
          </w:tcPr>
          <w:p w14:paraId="41289B3B" w14:textId="77777777" w:rsidR="00D221CD" w:rsidRDefault="00D221CD" w:rsidP="00701168">
            <w:pPr>
              <w:pStyle w:val="Corpodetexto"/>
              <w:rPr>
                <w:rFonts w:ascii="Times New Roman" w:hAnsi="Times New Roman" w:cs="Times New Roman"/>
                <w:sz w:val="24"/>
                <w:szCs w:val="24"/>
              </w:rPr>
            </w:pPr>
          </w:p>
          <w:p w14:paraId="4DD804C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Psicólogo</w:t>
            </w:r>
          </w:p>
        </w:tc>
        <w:tc>
          <w:tcPr>
            <w:tcW w:w="6520" w:type="dxa"/>
          </w:tcPr>
          <w:p w14:paraId="733BC757" w14:textId="77777777" w:rsidR="00D221CD" w:rsidRDefault="00D221CD" w:rsidP="00701168">
            <w:pPr>
              <w:pStyle w:val="Corpodetexto"/>
              <w:jc w:val="both"/>
              <w:rPr>
                <w:rFonts w:ascii="Times New Roman" w:hAnsi="Times New Roman" w:cs="Times New Roman"/>
                <w:sz w:val="24"/>
                <w:szCs w:val="24"/>
              </w:rPr>
            </w:pPr>
            <w:r w:rsidRPr="00EB7011">
              <w:rPr>
                <w:rFonts w:ascii="Times New Roman" w:hAnsi="Times New Roman" w:cs="Times New Roman"/>
                <w:sz w:val="24"/>
                <w:szCs w:val="24"/>
              </w:rPr>
              <w:t>Atendimento psicológ</w:t>
            </w:r>
            <w:r>
              <w:rPr>
                <w:rFonts w:ascii="Times New Roman" w:hAnsi="Times New Roman" w:cs="Times New Roman"/>
                <w:sz w:val="24"/>
                <w:szCs w:val="24"/>
              </w:rPr>
              <w:t>ico individual e grupal. Acompa</w:t>
            </w:r>
            <w:r w:rsidRPr="00EB7011">
              <w:rPr>
                <w:rFonts w:ascii="Times New Roman" w:hAnsi="Times New Roman" w:cs="Times New Roman"/>
                <w:sz w:val="24"/>
                <w:szCs w:val="24"/>
              </w:rPr>
              <w:t>nhame</w:t>
            </w:r>
            <w:r>
              <w:rPr>
                <w:rFonts w:ascii="Times New Roman" w:hAnsi="Times New Roman" w:cs="Times New Roman"/>
                <w:sz w:val="24"/>
                <w:szCs w:val="24"/>
              </w:rPr>
              <w:t>nto de Reuniões de Inclusão Gru</w:t>
            </w:r>
            <w:r w:rsidRPr="00EB7011">
              <w:rPr>
                <w:rFonts w:ascii="Times New Roman" w:hAnsi="Times New Roman" w:cs="Times New Roman"/>
                <w:sz w:val="24"/>
                <w:szCs w:val="24"/>
              </w:rPr>
              <w:t>pal. Atendimento familiar. Elaboração do P</w:t>
            </w:r>
            <w:r>
              <w:rPr>
                <w:rFonts w:ascii="Times New Roman" w:hAnsi="Times New Roman" w:cs="Times New Roman"/>
                <w:sz w:val="24"/>
                <w:szCs w:val="24"/>
              </w:rPr>
              <w:t>rojeto Terapêutico</w:t>
            </w:r>
            <w:r w:rsidRPr="00EB7011">
              <w:rPr>
                <w:rFonts w:ascii="Times New Roman" w:hAnsi="Times New Roman" w:cs="Times New Roman"/>
                <w:sz w:val="24"/>
                <w:szCs w:val="24"/>
              </w:rPr>
              <w:t>. Realização de reuniões temáticas com o grupo de acolhidos. Organização e administração das medicações controladas.</w:t>
            </w:r>
            <w:r>
              <w:rPr>
                <w:rFonts w:ascii="Times New Roman" w:hAnsi="Times New Roman" w:cs="Times New Roman"/>
                <w:sz w:val="24"/>
                <w:szCs w:val="24"/>
              </w:rPr>
              <w:t xml:space="preserve"> </w:t>
            </w:r>
            <w:r w:rsidRPr="00A84470">
              <w:rPr>
                <w:rFonts w:ascii="Times New Roman" w:hAnsi="Times New Roman" w:cs="Times New Roman"/>
                <w:sz w:val="24"/>
                <w:szCs w:val="24"/>
              </w:rPr>
              <w:t>Organização dos prontuários e documentos dos acolhidos</w:t>
            </w:r>
            <w:r>
              <w:rPr>
                <w:rFonts w:ascii="Times New Roman" w:hAnsi="Times New Roman" w:cs="Times New Roman"/>
                <w:sz w:val="24"/>
                <w:szCs w:val="24"/>
              </w:rPr>
              <w:t>.</w:t>
            </w:r>
          </w:p>
        </w:tc>
      </w:tr>
      <w:tr w:rsidR="00D221CD" w14:paraId="33A01F3A" w14:textId="77777777" w:rsidTr="00701168">
        <w:tc>
          <w:tcPr>
            <w:tcW w:w="2660" w:type="dxa"/>
          </w:tcPr>
          <w:p w14:paraId="6330B935" w14:textId="77777777" w:rsidR="00D221CD" w:rsidRDefault="00D221CD" w:rsidP="00701168">
            <w:pPr>
              <w:pStyle w:val="Corpodetexto"/>
              <w:jc w:val="center"/>
              <w:rPr>
                <w:rFonts w:ascii="Times New Roman" w:hAnsi="Times New Roman" w:cs="Times New Roman"/>
                <w:sz w:val="24"/>
                <w:szCs w:val="24"/>
              </w:rPr>
            </w:pPr>
          </w:p>
          <w:p w14:paraId="5F3E0BDB" w14:textId="77777777" w:rsidR="00D221CD" w:rsidRDefault="00D221CD" w:rsidP="00701168">
            <w:pPr>
              <w:pStyle w:val="Corpodetexto"/>
              <w:jc w:val="center"/>
              <w:rPr>
                <w:rFonts w:ascii="Times New Roman" w:hAnsi="Times New Roman" w:cs="Times New Roman"/>
                <w:sz w:val="24"/>
                <w:szCs w:val="24"/>
              </w:rPr>
            </w:pPr>
          </w:p>
          <w:p w14:paraId="6A59B616" w14:textId="77777777" w:rsidR="00D221CD" w:rsidRDefault="00D221CD" w:rsidP="00701168">
            <w:pPr>
              <w:pStyle w:val="Corpodetexto"/>
              <w:jc w:val="center"/>
              <w:rPr>
                <w:rFonts w:ascii="Times New Roman" w:hAnsi="Times New Roman" w:cs="Times New Roman"/>
                <w:sz w:val="24"/>
                <w:szCs w:val="24"/>
              </w:rPr>
            </w:pPr>
          </w:p>
          <w:p w14:paraId="0EAB488E"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Assistente Social</w:t>
            </w:r>
          </w:p>
        </w:tc>
        <w:tc>
          <w:tcPr>
            <w:tcW w:w="6520" w:type="dxa"/>
          </w:tcPr>
          <w:p w14:paraId="5C0B2BE7" w14:textId="77777777" w:rsidR="00D221CD" w:rsidRDefault="00D221CD" w:rsidP="00701168">
            <w:pPr>
              <w:pStyle w:val="Corpodetexto"/>
              <w:jc w:val="both"/>
              <w:rPr>
                <w:rFonts w:ascii="Times New Roman" w:hAnsi="Times New Roman" w:cs="Times New Roman"/>
                <w:sz w:val="24"/>
                <w:szCs w:val="24"/>
              </w:rPr>
            </w:pPr>
            <w:r w:rsidRPr="00AA30D2">
              <w:rPr>
                <w:rFonts w:ascii="Times New Roman" w:hAnsi="Times New Roman" w:cs="Times New Roman"/>
                <w:sz w:val="24"/>
                <w:szCs w:val="24"/>
              </w:rPr>
              <w:t xml:space="preserve">Agendamento </w:t>
            </w:r>
            <w:r>
              <w:rPr>
                <w:rFonts w:ascii="Times New Roman" w:hAnsi="Times New Roman" w:cs="Times New Roman"/>
                <w:sz w:val="24"/>
                <w:szCs w:val="24"/>
              </w:rPr>
              <w:t>e realização de entrevistas de t</w:t>
            </w:r>
            <w:r w:rsidRPr="00AA30D2">
              <w:rPr>
                <w:rFonts w:ascii="Times New Roman" w:hAnsi="Times New Roman" w:cs="Times New Roman"/>
                <w:sz w:val="24"/>
                <w:szCs w:val="24"/>
              </w:rPr>
              <w:t xml:space="preserve">riagem e avaliação de candidatos. </w:t>
            </w:r>
            <w:proofErr w:type="spellStart"/>
            <w:r w:rsidRPr="00AA30D2">
              <w:rPr>
                <w:rFonts w:ascii="Times New Roman" w:hAnsi="Times New Roman" w:cs="Times New Roman"/>
                <w:sz w:val="24"/>
                <w:szCs w:val="24"/>
              </w:rPr>
              <w:t>Pro</w:t>
            </w:r>
            <w:r>
              <w:rPr>
                <w:rFonts w:ascii="Times New Roman" w:hAnsi="Times New Roman" w:cs="Times New Roman"/>
                <w:sz w:val="24"/>
                <w:szCs w:val="24"/>
              </w:rPr>
              <w:t>videnciamento</w:t>
            </w:r>
            <w:proofErr w:type="spellEnd"/>
            <w:r>
              <w:rPr>
                <w:rFonts w:ascii="Times New Roman" w:hAnsi="Times New Roman" w:cs="Times New Roman"/>
                <w:sz w:val="24"/>
                <w:szCs w:val="24"/>
              </w:rPr>
              <w:t xml:space="preserve"> de documentos pes</w:t>
            </w:r>
            <w:r w:rsidRPr="00AA30D2">
              <w:rPr>
                <w:rFonts w:ascii="Times New Roman" w:hAnsi="Times New Roman" w:cs="Times New Roman"/>
                <w:sz w:val="24"/>
                <w:szCs w:val="24"/>
              </w:rPr>
              <w:t xml:space="preserve">soais e benefícios </w:t>
            </w:r>
            <w:r>
              <w:rPr>
                <w:rFonts w:ascii="Times New Roman" w:hAnsi="Times New Roman" w:cs="Times New Roman"/>
                <w:sz w:val="24"/>
                <w:szCs w:val="24"/>
              </w:rPr>
              <w:t xml:space="preserve">sócio </w:t>
            </w:r>
            <w:r w:rsidRPr="00AA30D2">
              <w:rPr>
                <w:rFonts w:ascii="Times New Roman" w:hAnsi="Times New Roman" w:cs="Times New Roman"/>
                <w:sz w:val="24"/>
                <w:szCs w:val="24"/>
              </w:rPr>
              <w:t>assistenciais para o acolhido e sua família.</w:t>
            </w:r>
            <w:r>
              <w:rPr>
                <w:rFonts w:ascii="Times New Roman" w:hAnsi="Times New Roman" w:cs="Times New Roman"/>
                <w:sz w:val="24"/>
                <w:szCs w:val="24"/>
              </w:rPr>
              <w:t xml:space="preserve"> </w:t>
            </w:r>
            <w:r w:rsidRPr="00AA30D2">
              <w:rPr>
                <w:rFonts w:ascii="Times New Roman" w:hAnsi="Times New Roman" w:cs="Times New Roman"/>
                <w:sz w:val="24"/>
                <w:szCs w:val="24"/>
              </w:rPr>
              <w:t>Busca ativa familiar. Encaminhamento para a rede de saúde. Interação com o sistema judicial.</w:t>
            </w:r>
            <w:r>
              <w:rPr>
                <w:rFonts w:ascii="Times New Roman" w:hAnsi="Times New Roman" w:cs="Times New Roman"/>
                <w:sz w:val="24"/>
                <w:szCs w:val="24"/>
              </w:rPr>
              <w:t xml:space="preserve"> </w:t>
            </w:r>
            <w:r w:rsidRPr="00AA30D2">
              <w:rPr>
                <w:rFonts w:ascii="Times New Roman" w:hAnsi="Times New Roman" w:cs="Times New Roman"/>
                <w:sz w:val="24"/>
                <w:szCs w:val="24"/>
              </w:rPr>
              <w:t>Super</w:t>
            </w:r>
            <w:r>
              <w:rPr>
                <w:rFonts w:ascii="Times New Roman" w:hAnsi="Times New Roman" w:cs="Times New Roman"/>
                <w:sz w:val="24"/>
                <w:szCs w:val="24"/>
              </w:rPr>
              <w:t xml:space="preserve">visão do Programa de Estágio de </w:t>
            </w:r>
            <w:r w:rsidRPr="00AA30D2">
              <w:rPr>
                <w:rFonts w:ascii="Times New Roman" w:hAnsi="Times New Roman" w:cs="Times New Roman"/>
                <w:sz w:val="24"/>
                <w:szCs w:val="24"/>
              </w:rPr>
              <w:t>Serviço Social. Atendimento familiar. Elaboração do P</w:t>
            </w:r>
            <w:r>
              <w:rPr>
                <w:rFonts w:ascii="Times New Roman" w:hAnsi="Times New Roman" w:cs="Times New Roman"/>
                <w:sz w:val="24"/>
                <w:szCs w:val="24"/>
              </w:rPr>
              <w:t>rojeto Terapêutico</w:t>
            </w:r>
            <w:r w:rsidRPr="00AA30D2">
              <w:rPr>
                <w:rFonts w:ascii="Times New Roman" w:hAnsi="Times New Roman" w:cs="Times New Roman"/>
                <w:sz w:val="24"/>
                <w:szCs w:val="24"/>
              </w:rPr>
              <w:t xml:space="preserve">. Realização de reuniões </w:t>
            </w:r>
            <w:r>
              <w:rPr>
                <w:rFonts w:ascii="Times New Roman" w:hAnsi="Times New Roman" w:cs="Times New Roman"/>
                <w:sz w:val="24"/>
                <w:szCs w:val="24"/>
              </w:rPr>
              <w:t>temáticas com o grupo de acolhi</w:t>
            </w:r>
            <w:r w:rsidRPr="00AA30D2">
              <w:rPr>
                <w:rFonts w:ascii="Times New Roman" w:hAnsi="Times New Roman" w:cs="Times New Roman"/>
                <w:sz w:val="24"/>
                <w:szCs w:val="24"/>
              </w:rPr>
              <w:t>dos.</w:t>
            </w:r>
          </w:p>
        </w:tc>
      </w:tr>
      <w:tr w:rsidR="00D221CD" w:rsidRPr="00E14141" w14:paraId="6847127F" w14:textId="77777777" w:rsidTr="00701168">
        <w:tc>
          <w:tcPr>
            <w:tcW w:w="2660" w:type="dxa"/>
          </w:tcPr>
          <w:p w14:paraId="20DAB389" w14:textId="77777777" w:rsidR="00D221CD" w:rsidRPr="00E14141" w:rsidRDefault="00D221CD" w:rsidP="00701168">
            <w:pPr>
              <w:pStyle w:val="Corpodetexto"/>
              <w:jc w:val="center"/>
              <w:rPr>
                <w:rFonts w:ascii="Times New Roman" w:hAnsi="Times New Roman" w:cs="Times New Roman"/>
                <w:sz w:val="24"/>
                <w:szCs w:val="24"/>
              </w:rPr>
            </w:pPr>
          </w:p>
          <w:p w14:paraId="012662D8" w14:textId="77777777" w:rsidR="00D221CD" w:rsidRPr="00E14141" w:rsidRDefault="00D221CD" w:rsidP="00701168">
            <w:pPr>
              <w:pStyle w:val="Corpodetexto"/>
              <w:jc w:val="center"/>
              <w:rPr>
                <w:rFonts w:ascii="Times New Roman" w:hAnsi="Times New Roman" w:cs="Times New Roman"/>
                <w:sz w:val="24"/>
                <w:szCs w:val="24"/>
              </w:rPr>
            </w:pPr>
          </w:p>
          <w:p w14:paraId="38AAA44D" w14:textId="604E835C" w:rsidR="00D221CD" w:rsidRPr="00E14141" w:rsidRDefault="00D221CD" w:rsidP="00701168">
            <w:pPr>
              <w:pStyle w:val="Corpodetexto"/>
              <w:jc w:val="center"/>
              <w:rPr>
                <w:rFonts w:ascii="Times New Roman" w:hAnsi="Times New Roman" w:cs="Times New Roman"/>
                <w:sz w:val="24"/>
                <w:szCs w:val="24"/>
              </w:rPr>
            </w:pPr>
            <w:r w:rsidRPr="00E14141">
              <w:rPr>
                <w:rFonts w:ascii="Times New Roman" w:hAnsi="Times New Roman" w:cs="Times New Roman"/>
                <w:sz w:val="24"/>
                <w:szCs w:val="24"/>
              </w:rPr>
              <w:t>Conselheiro</w:t>
            </w:r>
            <w:r w:rsidR="00C04BE1">
              <w:rPr>
                <w:rFonts w:ascii="Times New Roman" w:hAnsi="Times New Roman" w:cs="Times New Roman"/>
                <w:sz w:val="24"/>
                <w:szCs w:val="24"/>
              </w:rPr>
              <w:t>s</w:t>
            </w:r>
          </w:p>
        </w:tc>
        <w:tc>
          <w:tcPr>
            <w:tcW w:w="6520" w:type="dxa"/>
          </w:tcPr>
          <w:p w14:paraId="056E01C8" w14:textId="77777777" w:rsidR="00D221CD" w:rsidRPr="00E14141" w:rsidRDefault="00D221CD" w:rsidP="00701168">
            <w:pPr>
              <w:pStyle w:val="Corpodetexto"/>
              <w:jc w:val="both"/>
              <w:rPr>
                <w:rFonts w:ascii="Times New Roman" w:hAnsi="Times New Roman" w:cs="Times New Roman"/>
                <w:sz w:val="24"/>
                <w:szCs w:val="24"/>
              </w:rPr>
            </w:pPr>
            <w:r w:rsidRPr="00E14141">
              <w:rPr>
                <w:rFonts w:ascii="Times New Roman" w:hAnsi="Times New Roman" w:cs="Times New Roman"/>
                <w:sz w:val="24"/>
                <w:szCs w:val="24"/>
              </w:rPr>
              <w:t xml:space="preserve">Contribuição na organização interna da CT. Acompanhamento das atividades do Cronograma. Avaliação do cumprimento das Normas de Moradia e normas básicas da CT. Elaboração da </w:t>
            </w:r>
            <w:r w:rsidRPr="00E14141">
              <w:rPr>
                <w:rFonts w:ascii="Times New Roman" w:hAnsi="Times New Roman" w:cs="Times New Roman"/>
                <w:sz w:val="24"/>
                <w:szCs w:val="24"/>
              </w:rPr>
              <w:lastRenderedPageBreak/>
              <w:t>Ficha de Evolução. Intervenção com os acolhidos de forma individual ou grupal. Organização dos prontuários e documentos dos acolhidos. Acompanhamento dos acolhidos para atividades externas.</w:t>
            </w:r>
          </w:p>
        </w:tc>
      </w:tr>
      <w:tr w:rsidR="00D221CD" w14:paraId="19FC229D" w14:textId="77777777" w:rsidTr="00701168">
        <w:tc>
          <w:tcPr>
            <w:tcW w:w="2660" w:type="dxa"/>
          </w:tcPr>
          <w:p w14:paraId="099D7EDC"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lastRenderedPageBreak/>
              <w:t>Motorista</w:t>
            </w:r>
          </w:p>
        </w:tc>
        <w:tc>
          <w:tcPr>
            <w:tcW w:w="6520" w:type="dxa"/>
          </w:tcPr>
          <w:p w14:paraId="7A1886E6" w14:textId="77777777" w:rsidR="00D221CD" w:rsidRDefault="00D221CD" w:rsidP="00701168">
            <w:pPr>
              <w:pStyle w:val="Corpodetexto"/>
              <w:jc w:val="both"/>
              <w:rPr>
                <w:rFonts w:ascii="Times New Roman" w:hAnsi="Times New Roman" w:cs="Times New Roman"/>
                <w:sz w:val="24"/>
                <w:szCs w:val="24"/>
              </w:rPr>
            </w:pPr>
            <w:r w:rsidRPr="00AE3FD2">
              <w:rPr>
                <w:rFonts w:ascii="Times New Roman" w:hAnsi="Times New Roman" w:cs="Times New Roman"/>
                <w:sz w:val="24"/>
                <w:szCs w:val="24"/>
              </w:rPr>
              <w:t>Transporte e acompanhamento de acolhidos</w:t>
            </w:r>
            <w:r>
              <w:rPr>
                <w:rFonts w:ascii="Times New Roman" w:hAnsi="Times New Roman" w:cs="Times New Roman"/>
                <w:sz w:val="24"/>
                <w:szCs w:val="24"/>
              </w:rPr>
              <w:t xml:space="preserve"> (as)</w:t>
            </w:r>
            <w:r w:rsidRPr="00AE3FD2">
              <w:rPr>
                <w:rFonts w:ascii="Times New Roman" w:hAnsi="Times New Roman" w:cs="Times New Roman"/>
                <w:sz w:val="24"/>
                <w:szCs w:val="24"/>
              </w:rPr>
              <w:t xml:space="preserve"> p</w:t>
            </w:r>
            <w:r>
              <w:rPr>
                <w:rFonts w:ascii="Times New Roman" w:hAnsi="Times New Roman" w:cs="Times New Roman"/>
                <w:sz w:val="24"/>
                <w:szCs w:val="24"/>
              </w:rPr>
              <w:t>ara atividades externas, consul</w:t>
            </w:r>
            <w:r w:rsidRPr="00AE3FD2">
              <w:rPr>
                <w:rFonts w:ascii="Times New Roman" w:hAnsi="Times New Roman" w:cs="Times New Roman"/>
                <w:sz w:val="24"/>
                <w:szCs w:val="24"/>
              </w:rPr>
              <w:t>tas médicas, etc.</w:t>
            </w:r>
          </w:p>
        </w:tc>
      </w:tr>
      <w:tr w:rsidR="00D221CD" w14:paraId="00892ACA" w14:textId="77777777" w:rsidTr="00701168">
        <w:tc>
          <w:tcPr>
            <w:tcW w:w="2660" w:type="dxa"/>
          </w:tcPr>
          <w:p w14:paraId="78C89AA7" w14:textId="77777777" w:rsidR="00D221CD" w:rsidRDefault="00D221CD" w:rsidP="00701168">
            <w:pPr>
              <w:pStyle w:val="Corpodetexto"/>
              <w:jc w:val="center"/>
              <w:rPr>
                <w:rFonts w:ascii="Times New Roman" w:hAnsi="Times New Roman" w:cs="Times New Roman"/>
                <w:sz w:val="24"/>
                <w:szCs w:val="24"/>
              </w:rPr>
            </w:pPr>
          </w:p>
          <w:p w14:paraId="42E1ECA8"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Conselheiro Terapêutico e Coordenador Interno</w:t>
            </w:r>
          </w:p>
        </w:tc>
        <w:tc>
          <w:tcPr>
            <w:tcW w:w="6520" w:type="dxa"/>
          </w:tcPr>
          <w:p w14:paraId="7040C9C3" w14:textId="77777777" w:rsidR="00D221CD" w:rsidRDefault="00D221CD" w:rsidP="00701168">
            <w:pPr>
              <w:pStyle w:val="Corpodetexto"/>
              <w:jc w:val="both"/>
              <w:rPr>
                <w:rFonts w:ascii="Times New Roman" w:hAnsi="Times New Roman" w:cs="Times New Roman"/>
                <w:sz w:val="24"/>
                <w:szCs w:val="24"/>
              </w:rPr>
            </w:pPr>
            <w:r w:rsidRPr="004A6A27">
              <w:rPr>
                <w:rFonts w:ascii="Times New Roman" w:hAnsi="Times New Roman" w:cs="Times New Roman"/>
                <w:sz w:val="24"/>
                <w:szCs w:val="24"/>
              </w:rPr>
              <w:t>Supervisão da Equipe interna. Elaboração e avaliação do Cronograma mensal de atividades.</w:t>
            </w:r>
            <w:r>
              <w:rPr>
                <w:rFonts w:ascii="Times New Roman" w:hAnsi="Times New Roman" w:cs="Times New Roman"/>
                <w:sz w:val="24"/>
                <w:szCs w:val="24"/>
              </w:rPr>
              <w:t xml:space="preserve"> </w:t>
            </w:r>
            <w:r w:rsidRPr="004A6A27">
              <w:rPr>
                <w:rFonts w:ascii="Times New Roman" w:hAnsi="Times New Roman" w:cs="Times New Roman"/>
                <w:sz w:val="24"/>
                <w:szCs w:val="24"/>
              </w:rPr>
              <w:t>Avaliação e acompanhamento das Reuniões de Inclusão Grupal. Coordenação das atividades de autocuidado e sociabilidade. Intervenção com os acolhidos de forma individual ou grupal.</w:t>
            </w:r>
          </w:p>
        </w:tc>
      </w:tr>
      <w:tr w:rsidR="00D221CD" w14:paraId="455564FD" w14:textId="77777777" w:rsidTr="00701168">
        <w:tc>
          <w:tcPr>
            <w:tcW w:w="2660" w:type="dxa"/>
          </w:tcPr>
          <w:p w14:paraId="293B3F0E"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Estagiários de Psicologia</w:t>
            </w:r>
          </w:p>
        </w:tc>
        <w:tc>
          <w:tcPr>
            <w:tcW w:w="6520" w:type="dxa"/>
          </w:tcPr>
          <w:p w14:paraId="60EED45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Atividades grupais supervisionadas.</w:t>
            </w:r>
          </w:p>
        </w:tc>
      </w:tr>
      <w:tr w:rsidR="00D221CD" w14:paraId="734BACDC" w14:textId="77777777" w:rsidTr="00701168">
        <w:tc>
          <w:tcPr>
            <w:tcW w:w="2660" w:type="dxa"/>
          </w:tcPr>
          <w:p w14:paraId="7810096F" w14:textId="77777777" w:rsidR="00D221CD" w:rsidRDefault="00D221CD" w:rsidP="00701168">
            <w:pPr>
              <w:pStyle w:val="Corpodetexto"/>
              <w:jc w:val="center"/>
              <w:rPr>
                <w:rFonts w:ascii="Times New Roman" w:hAnsi="Times New Roman" w:cs="Times New Roman"/>
                <w:sz w:val="24"/>
                <w:szCs w:val="24"/>
              </w:rPr>
            </w:pPr>
          </w:p>
          <w:p w14:paraId="1A46EB20" w14:textId="77777777" w:rsidR="00D221CD" w:rsidRDefault="00D221CD" w:rsidP="00701168">
            <w:pPr>
              <w:pStyle w:val="Corpodetexto"/>
              <w:jc w:val="center"/>
              <w:rPr>
                <w:rFonts w:ascii="Times New Roman" w:hAnsi="Times New Roman" w:cs="Times New Roman"/>
                <w:sz w:val="24"/>
                <w:szCs w:val="24"/>
              </w:rPr>
            </w:pPr>
          </w:p>
          <w:p w14:paraId="2DB6F19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Monitores Estagiários</w:t>
            </w:r>
          </w:p>
        </w:tc>
        <w:tc>
          <w:tcPr>
            <w:tcW w:w="6520" w:type="dxa"/>
          </w:tcPr>
          <w:p w14:paraId="5E5EBB7E" w14:textId="77777777" w:rsidR="00D221CD" w:rsidRDefault="00D221CD" w:rsidP="00701168">
            <w:pPr>
              <w:pStyle w:val="Corpodetexto"/>
              <w:jc w:val="both"/>
              <w:rPr>
                <w:rFonts w:ascii="Times New Roman" w:hAnsi="Times New Roman" w:cs="Times New Roman"/>
                <w:sz w:val="24"/>
                <w:szCs w:val="24"/>
              </w:rPr>
            </w:pPr>
            <w:r w:rsidRPr="00A84470">
              <w:rPr>
                <w:rFonts w:ascii="Times New Roman" w:hAnsi="Times New Roman" w:cs="Times New Roman"/>
                <w:sz w:val="24"/>
                <w:szCs w:val="24"/>
              </w:rPr>
              <w:t xml:space="preserve">Contribuição na organização interna da CT. Acompanhamento das atividades do Cronograma. Avaliação do cumprimento das </w:t>
            </w:r>
            <w:r>
              <w:rPr>
                <w:rFonts w:ascii="Times New Roman" w:hAnsi="Times New Roman" w:cs="Times New Roman"/>
                <w:sz w:val="24"/>
                <w:szCs w:val="24"/>
              </w:rPr>
              <w:t>Normas de Moradia e normas bási</w:t>
            </w:r>
            <w:r w:rsidRPr="00A84470">
              <w:rPr>
                <w:rFonts w:ascii="Times New Roman" w:hAnsi="Times New Roman" w:cs="Times New Roman"/>
                <w:sz w:val="24"/>
                <w:szCs w:val="24"/>
              </w:rPr>
              <w:t>cas da CT. Elaboração da Ficha de Evolução. Intervenção com os acolhidos de forma individual ou grupal. Organização dos prontuários e documentos dos acolhidos. Acompanhamento dos acolhidos para atividades externas.</w:t>
            </w:r>
          </w:p>
        </w:tc>
      </w:tr>
    </w:tbl>
    <w:p w14:paraId="393356D4" w14:textId="77777777" w:rsidR="00D221CD" w:rsidRDefault="00D221CD" w:rsidP="00D221CD">
      <w:pPr>
        <w:pStyle w:val="Corpodetexto"/>
        <w:jc w:val="both"/>
        <w:rPr>
          <w:rFonts w:ascii="Times New Roman" w:hAnsi="Times New Roman" w:cs="Times New Roman"/>
          <w:b/>
          <w:sz w:val="24"/>
          <w:szCs w:val="24"/>
        </w:rPr>
      </w:pPr>
    </w:p>
    <w:p w14:paraId="0196D3DE" w14:textId="77777777" w:rsidR="00D221CD" w:rsidRDefault="00D221CD" w:rsidP="00D221CD">
      <w:pPr>
        <w:pStyle w:val="PargrafodaLista"/>
        <w:numPr>
          <w:ilvl w:val="1"/>
          <w:numId w:val="1"/>
        </w:numPr>
        <w:ind w:left="284" w:hanging="284"/>
        <w:jc w:val="both"/>
        <w:outlineLvl w:val="0"/>
        <w:rPr>
          <w:rFonts w:ascii="Times New Roman" w:hAnsi="Times New Roman" w:cs="Times New Roman"/>
          <w:b/>
          <w:sz w:val="24"/>
          <w:szCs w:val="24"/>
        </w:rPr>
      </w:pPr>
      <w:bookmarkStart w:id="56" w:name="_Toc497912303"/>
      <w:bookmarkStart w:id="57" w:name="_Toc497921079"/>
      <w:r w:rsidRPr="00F86B3F">
        <w:rPr>
          <w:rFonts w:ascii="Times New Roman" w:hAnsi="Times New Roman" w:cs="Times New Roman"/>
          <w:b/>
          <w:sz w:val="24"/>
          <w:szCs w:val="24"/>
        </w:rPr>
        <w:t>OBJETIVO</w:t>
      </w:r>
      <w:r>
        <w:rPr>
          <w:rFonts w:ascii="Times New Roman" w:hAnsi="Times New Roman" w:cs="Times New Roman"/>
          <w:b/>
          <w:sz w:val="24"/>
          <w:szCs w:val="24"/>
        </w:rPr>
        <w:t>S</w:t>
      </w:r>
      <w:bookmarkEnd w:id="56"/>
      <w:bookmarkEnd w:id="57"/>
      <w:r w:rsidRPr="00F86B3F">
        <w:rPr>
          <w:rFonts w:ascii="Times New Roman" w:hAnsi="Times New Roman" w:cs="Times New Roman"/>
          <w:b/>
          <w:sz w:val="24"/>
          <w:szCs w:val="24"/>
        </w:rPr>
        <w:t xml:space="preserve"> </w:t>
      </w:r>
    </w:p>
    <w:p w14:paraId="124A9EC1" w14:textId="77777777" w:rsidR="00D221CD" w:rsidRDefault="00D221CD" w:rsidP="00D221CD">
      <w:pPr>
        <w:pStyle w:val="PargrafodaLista"/>
        <w:ind w:left="284"/>
        <w:jc w:val="both"/>
        <w:rPr>
          <w:rFonts w:ascii="Times New Roman" w:hAnsi="Times New Roman" w:cs="Times New Roman"/>
          <w:b/>
          <w:sz w:val="24"/>
          <w:szCs w:val="24"/>
        </w:rPr>
      </w:pPr>
    </w:p>
    <w:p w14:paraId="53B900F2" w14:textId="77777777" w:rsidR="00D221CD" w:rsidRPr="004F26A5" w:rsidRDefault="00D221CD" w:rsidP="00D221CD">
      <w:pPr>
        <w:pStyle w:val="PargrafodaLista"/>
        <w:numPr>
          <w:ilvl w:val="1"/>
          <w:numId w:val="15"/>
        </w:numPr>
        <w:jc w:val="both"/>
        <w:outlineLvl w:val="1"/>
        <w:rPr>
          <w:rFonts w:ascii="Times New Roman" w:hAnsi="Times New Roman" w:cs="Times New Roman"/>
          <w:b/>
          <w:sz w:val="24"/>
          <w:szCs w:val="24"/>
        </w:rPr>
      </w:pPr>
      <w:bookmarkStart w:id="58" w:name="_Toc497911016"/>
      <w:bookmarkStart w:id="59" w:name="_Toc497912304"/>
      <w:bookmarkStart w:id="60" w:name="_Toc497921080"/>
      <w:r>
        <w:rPr>
          <w:rFonts w:ascii="Times New Roman" w:hAnsi="Times New Roman" w:cs="Times New Roman"/>
          <w:b/>
          <w:sz w:val="24"/>
          <w:szCs w:val="24"/>
        </w:rPr>
        <w:t xml:space="preserve">Objetivo </w:t>
      </w:r>
      <w:r w:rsidRPr="004F26A5">
        <w:rPr>
          <w:rFonts w:ascii="Times New Roman" w:hAnsi="Times New Roman" w:cs="Times New Roman"/>
          <w:b/>
          <w:sz w:val="24"/>
          <w:szCs w:val="24"/>
        </w:rPr>
        <w:t>Geral</w:t>
      </w:r>
      <w:bookmarkEnd w:id="58"/>
      <w:bookmarkEnd w:id="59"/>
      <w:bookmarkEnd w:id="60"/>
    </w:p>
    <w:p w14:paraId="7B66170B" w14:textId="77777777" w:rsidR="00D221CD" w:rsidRDefault="00D221CD" w:rsidP="00D221CD">
      <w:pPr>
        <w:pStyle w:val="Corpodetexto"/>
        <w:jc w:val="both"/>
        <w:rPr>
          <w:rFonts w:ascii="Times New Roman" w:hAnsi="Times New Roman" w:cs="Times New Roman"/>
          <w:sz w:val="24"/>
          <w:szCs w:val="24"/>
        </w:rPr>
      </w:pPr>
    </w:p>
    <w:p w14:paraId="168F0253" w14:textId="77777777" w:rsidR="00D221CD" w:rsidRPr="00CF03E8" w:rsidRDefault="00D221CD" w:rsidP="00D221CD">
      <w:pPr>
        <w:pStyle w:val="Corpodetexto"/>
        <w:ind w:firstLine="709"/>
        <w:jc w:val="both"/>
        <w:rPr>
          <w:rFonts w:ascii="Times New Roman" w:hAnsi="Times New Roman" w:cs="Times New Roman"/>
          <w:sz w:val="24"/>
          <w:szCs w:val="24"/>
        </w:rPr>
      </w:pPr>
      <w:r w:rsidRPr="00CF03E8">
        <w:rPr>
          <w:rFonts w:ascii="Times New Roman" w:hAnsi="Times New Roman" w:cs="Times New Roman"/>
          <w:sz w:val="24"/>
          <w:szCs w:val="24"/>
        </w:rPr>
        <w:t>Oferta</w:t>
      </w:r>
      <w:r>
        <w:rPr>
          <w:rFonts w:ascii="Times New Roman" w:hAnsi="Times New Roman" w:cs="Times New Roman"/>
          <w:sz w:val="24"/>
          <w:szCs w:val="24"/>
        </w:rPr>
        <w:t>r serviço</w:t>
      </w:r>
      <w:r w:rsidRPr="00CF03E8">
        <w:rPr>
          <w:rFonts w:ascii="Times New Roman" w:hAnsi="Times New Roman" w:cs="Times New Roman"/>
          <w:sz w:val="24"/>
          <w:szCs w:val="24"/>
        </w:rPr>
        <w:t xml:space="preserve"> de acolhimento</w:t>
      </w:r>
      <w:r>
        <w:rPr>
          <w:rFonts w:ascii="Times New Roman" w:hAnsi="Times New Roman" w:cs="Times New Roman"/>
          <w:sz w:val="24"/>
          <w:szCs w:val="24"/>
        </w:rPr>
        <w:t xml:space="preserve"> social especializado, em regime residencial, para </w:t>
      </w:r>
      <w:r w:rsidRPr="00CF03E8">
        <w:rPr>
          <w:rFonts w:ascii="Times New Roman" w:hAnsi="Times New Roman" w:cs="Times New Roman"/>
          <w:sz w:val="24"/>
          <w:szCs w:val="24"/>
        </w:rPr>
        <w:t xml:space="preserve">atendimento de </w:t>
      </w:r>
      <w:r>
        <w:rPr>
          <w:rFonts w:ascii="Times New Roman" w:hAnsi="Times New Roman" w:cs="Times New Roman"/>
          <w:sz w:val="24"/>
          <w:szCs w:val="24"/>
        </w:rPr>
        <w:t>adultos com transtornos decorrentes do uso e abuso</w:t>
      </w:r>
      <w:r w:rsidRPr="00CF03E8">
        <w:rPr>
          <w:rFonts w:ascii="Times New Roman" w:hAnsi="Times New Roman" w:cs="Times New Roman"/>
          <w:sz w:val="24"/>
          <w:szCs w:val="24"/>
        </w:rPr>
        <w:t xml:space="preserve"> de subst</w:t>
      </w:r>
      <w:r>
        <w:rPr>
          <w:rFonts w:ascii="Times New Roman" w:hAnsi="Times New Roman" w:cs="Times New Roman"/>
          <w:sz w:val="24"/>
          <w:szCs w:val="24"/>
        </w:rPr>
        <w:t>â</w:t>
      </w:r>
      <w:r w:rsidRPr="00CF03E8">
        <w:rPr>
          <w:rFonts w:ascii="Times New Roman" w:hAnsi="Times New Roman" w:cs="Times New Roman"/>
          <w:sz w:val="24"/>
          <w:szCs w:val="24"/>
        </w:rPr>
        <w:t>ncias psicoativa</w:t>
      </w:r>
      <w:r>
        <w:rPr>
          <w:rFonts w:ascii="Times New Roman" w:hAnsi="Times New Roman" w:cs="Times New Roman"/>
          <w:sz w:val="24"/>
          <w:szCs w:val="24"/>
        </w:rPr>
        <w:t xml:space="preserve">s, </w:t>
      </w:r>
      <w:r w:rsidRPr="00CF03E8">
        <w:rPr>
          <w:rFonts w:ascii="Times New Roman" w:hAnsi="Times New Roman" w:cs="Times New Roman"/>
          <w:sz w:val="24"/>
          <w:szCs w:val="24"/>
        </w:rPr>
        <w:t xml:space="preserve">de caráter </w:t>
      </w:r>
      <w:r>
        <w:rPr>
          <w:rFonts w:ascii="Times New Roman" w:hAnsi="Times New Roman" w:cs="Times New Roman"/>
          <w:sz w:val="24"/>
          <w:szCs w:val="24"/>
        </w:rPr>
        <w:t xml:space="preserve">protetivo, </w:t>
      </w:r>
      <w:r w:rsidRPr="00CF03E8">
        <w:rPr>
          <w:rFonts w:ascii="Times New Roman" w:hAnsi="Times New Roman" w:cs="Times New Roman"/>
          <w:sz w:val="24"/>
          <w:szCs w:val="24"/>
        </w:rPr>
        <w:t>transitório</w:t>
      </w:r>
      <w:r>
        <w:rPr>
          <w:rFonts w:ascii="Times New Roman" w:hAnsi="Times New Roman" w:cs="Times New Roman"/>
          <w:sz w:val="24"/>
          <w:szCs w:val="24"/>
        </w:rPr>
        <w:t>,</w:t>
      </w:r>
      <w:r w:rsidRPr="00CF03E8">
        <w:rPr>
          <w:rFonts w:ascii="Times New Roman" w:hAnsi="Times New Roman" w:cs="Times New Roman"/>
          <w:sz w:val="24"/>
          <w:szCs w:val="24"/>
        </w:rPr>
        <w:t xml:space="preserve"> </w:t>
      </w:r>
      <w:r w:rsidRPr="00CF03E8">
        <w:rPr>
          <w:rFonts w:ascii="Times New Roman" w:hAnsi="Times New Roman" w:cs="Times New Roman"/>
          <w:b/>
          <w:sz w:val="24"/>
          <w:szCs w:val="24"/>
        </w:rPr>
        <w:t>VOLUNTÁRIO</w:t>
      </w:r>
      <w:r w:rsidRPr="00CF03E8">
        <w:rPr>
          <w:rFonts w:ascii="Times New Roman" w:hAnsi="Times New Roman" w:cs="Times New Roman"/>
          <w:sz w:val="24"/>
          <w:szCs w:val="24"/>
        </w:rPr>
        <w:t xml:space="preserve"> e </w:t>
      </w:r>
      <w:r w:rsidRPr="00CF03E8">
        <w:rPr>
          <w:rFonts w:ascii="Times New Roman" w:hAnsi="Times New Roman" w:cs="Times New Roman"/>
          <w:b/>
          <w:sz w:val="24"/>
          <w:szCs w:val="24"/>
        </w:rPr>
        <w:t>GRATUITO</w:t>
      </w:r>
      <w:r>
        <w:rPr>
          <w:rFonts w:ascii="Times New Roman" w:hAnsi="Times New Roman" w:cs="Times New Roman"/>
          <w:sz w:val="24"/>
          <w:szCs w:val="24"/>
        </w:rPr>
        <w:t>, visando uma melhora significativa na sua qualidade de vida.</w:t>
      </w:r>
      <w:r w:rsidRPr="00CF03E8">
        <w:rPr>
          <w:rFonts w:ascii="Times New Roman" w:hAnsi="Times New Roman" w:cs="Times New Roman"/>
          <w:sz w:val="24"/>
          <w:szCs w:val="24"/>
        </w:rPr>
        <w:t xml:space="preserve"> </w:t>
      </w:r>
    </w:p>
    <w:p w14:paraId="0758F16A" w14:textId="77777777" w:rsidR="00D221CD" w:rsidRDefault="00D221CD" w:rsidP="00D221CD">
      <w:pPr>
        <w:pStyle w:val="Corpodetexto"/>
        <w:jc w:val="both"/>
        <w:rPr>
          <w:rFonts w:ascii="Times New Roman" w:hAnsi="Times New Roman" w:cs="Times New Roman"/>
          <w:color w:val="FF0000"/>
          <w:sz w:val="24"/>
          <w:szCs w:val="24"/>
        </w:rPr>
      </w:pPr>
    </w:p>
    <w:p w14:paraId="7A321904" w14:textId="77777777" w:rsidR="00D221CD" w:rsidRPr="00CF03E8" w:rsidRDefault="00D221CD" w:rsidP="00D221CD">
      <w:pPr>
        <w:pStyle w:val="Corpodetexto"/>
        <w:jc w:val="both"/>
        <w:rPr>
          <w:rFonts w:ascii="Times New Roman" w:hAnsi="Times New Roman" w:cs="Times New Roman"/>
          <w:color w:val="FF0000"/>
          <w:sz w:val="24"/>
          <w:szCs w:val="24"/>
        </w:rPr>
      </w:pPr>
    </w:p>
    <w:p w14:paraId="6EF6A06B" w14:textId="77777777" w:rsidR="00D221CD" w:rsidRPr="00CF03E8" w:rsidRDefault="00D221CD" w:rsidP="00D221CD">
      <w:pPr>
        <w:pStyle w:val="Corpodetexto"/>
        <w:tabs>
          <w:tab w:val="left" w:pos="4844"/>
        </w:tabs>
        <w:jc w:val="both"/>
        <w:outlineLvl w:val="1"/>
        <w:rPr>
          <w:rFonts w:ascii="Times New Roman" w:hAnsi="Times New Roman" w:cs="Times New Roman"/>
          <w:b/>
          <w:sz w:val="24"/>
          <w:szCs w:val="24"/>
        </w:rPr>
      </w:pPr>
      <w:bookmarkStart w:id="61" w:name="_Toc497911017"/>
      <w:bookmarkStart w:id="62" w:name="_Toc497912305"/>
      <w:bookmarkStart w:id="63" w:name="_Toc497921081"/>
      <w:r>
        <w:rPr>
          <w:rFonts w:ascii="Times New Roman" w:hAnsi="Times New Roman" w:cs="Times New Roman"/>
          <w:b/>
          <w:sz w:val="24"/>
          <w:szCs w:val="24"/>
        </w:rPr>
        <w:t>5.2 O</w:t>
      </w:r>
      <w:r w:rsidRPr="00CF03E8">
        <w:rPr>
          <w:rFonts w:ascii="Times New Roman" w:hAnsi="Times New Roman" w:cs="Times New Roman"/>
          <w:b/>
          <w:sz w:val="24"/>
          <w:szCs w:val="24"/>
        </w:rPr>
        <w:t xml:space="preserve">bjetivos </w:t>
      </w:r>
      <w:r>
        <w:rPr>
          <w:rFonts w:ascii="Times New Roman" w:hAnsi="Times New Roman" w:cs="Times New Roman"/>
          <w:b/>
          <w:sz w:val="24"/>
          <w:szCs w:val="24"/>
        </w:rPr>
        <w:t>e</w:t>
      </w:r>
      <w:r w:rsidRPr="00CF03E8">
        <w:rPr>
          <w:rFonts w:ascii="Times New Roman" w:hAnsi="Times New Roman" w:cs="Times New Roman"/>
          <w:b/>
          <w:sz w:val="24"/>
          <w:szCs w:val="24"/>
        </w:rPr>
        <w:t>specíficos</w:t>
      </w:r>
      <w:bookmarkEnd w:id="61"/>
      <w:bookmarkEnd w:id="62"/>
      <w:bookmarkEnd w:id="63"/>
    </w:p>
    <w:p w14:paraId="06750D5B" w14:textId="77777777" w:rsidR="00D221CD" w:rsidRDefault="00D221CD" w:rsidP="00D221CD">
      <w:pPr>
        <w:pStyle w:val="Corpodetexto"/>
        <w:jc w:val="both"/>
        <w:rPr>
          <w:rFonts w:ascii="Times New Roman" w:hAnsi="Times New Roman" w:cs="Times New Roman"/>
          <w:color w:val="FF0000"/>
          <w:sz w:val="24"/>
          <w:szCs w:val="24"/>
        </w:rPr>
      </w:pPr>
    </w:p>
    <w:p w14:paraId="538DFF80" w14:textId="77777777" w:rsidR="00D221CD" w:rsidRDefault="00D221CD" w:rsidP="00D221CD">
      <w:pPr>
        <w:pStyle w:val="Corpodetexto"/>
        <w:numPr>
          <w:ilvl w:val="0"/>
          <w:numId w:val="11"/>
        </w:numPr>
        <w:spacing w:after="200"/>
        <w:ind w:left="714" w:hanging="357"/>
        <w:jc w:val="both"/>
        <w:rPr>
          <w:rFonts w:ascii="Times New Roman" w:hAnsi="Times New Roman" w:cs="Times New Roman"/>
          <w:sz w:val="24"/>
          <w:szCs w:val="24"/>
        </w:rPr>
      </w:pPr>
      <w:r w:rsidRPr="005D3B7B">
        <w:rPr>
          <w:rFonts w:ascii="Times New Roman" w:hAnsi="Times New Roman" w:cs="Times New Roman"/>
          <w:sz w:val="24"/>
          <w:szCs w:val="24"/>
        </w:rPr>
        <w:t xml:space="preserve">Garantir a </w:t>
      </w:r>
      <w:r>
        <w:rPr>
          <w:rFonts w:ascii="Times New Roman" w:hAnsi="Times New Roman" w:cs="Times New Roman"/>
          <w:sz w:val="24"/>
          <w:szCs w:val="24"/>
        </w:rPr>
        <w:t xml:space="preserve">execução do atendimento dentro das diretrizes do </w:t>
      </w:r>
      <w:r w:rsidRPr="005D3B7B">
        <w:rPr>
          <w:rFonts w:ascii="Times New Roman" w:hAnsi="Times New Roman" w:cs="Times New Roman"/>
          <w:sz w:val="24"/>
          <w:szCs w:val="24"/>
        </w:rPr>
        <w:t>Programa</w:t>
      </w:r>
      <w:r>
        <w:rPr>
          <w:rFonts w:ascii="Times New Roman" w:hAnsi="Times New Roman" w:cs="Times New Roman"/>
          <w:sz w:val="24"/>
          <w:szCs w:val="24"/>
        </w:rPr>
        <w:t xml:space="preserve"> Recomeço: uma vida sem drogas, estabelecidas pelo Edital SEDS nº 001/2017 e Resolução SEDS/SES nº 01/2017 e Resolução SEDS nº 08/2017, assim como pela Celebrante, sendo esta a FEBRACT.</w:t>
      </w:r>
    </w:p>
    <w:p w14:paraId="098FA81F" w14:textId="77777777" w:rsidR="00D221CD" w:rsidRDefault="00D221CD" w:rsidP="00D221CD">
      <w:pPr>
        <w:pStyle w:val="Corpodetexto"/>
        <w:numPr>
          <w:ilvl w:val="0"/>
          <w:numId w:val="11"/>
        </w:numPr>
        <w:spacing w:after="200"/>
        <w:ind w:left="714" w:hanging="357"/>
        <w:jc w:val="both"/>
        <w:rPr>
          <w:rFonts w:ascii="Times New Roman" w:hAnsi="Times New Roman" w:cs="Times New Roman"/>
          <w:sz w:val="24"/>
          <w:szCs w:val="24"/>
        </w:rPr>
      </w:pPr>
      <w:r w:rsidRPr="005D3B7B">
        <w:rPr>
          <w:rFonts w:ascii="Times New Roman" w:hAnsi="Times New Roman" w:cs="Times New Roman"/>
          <w:sz w:val="24"/>
          <w:szCs w:val="24"/>
        </w:rPr>
        <w:t xml:space="preserve">Disponibilizar informações para </w:t>
      </w:r>
      <w:r>
        <w:rPr>
          <w:rFonts w:ascii="Times New Roman" w:hAnsi="Times New Roman" w:cs="Times New Roman"/>
          <w:sz w:val="24"/>
          <w:szCs w:val="24"/>
        </w:rPr>
        <w:t xml:space="preserve">cumprimento de metas através da </w:t>
      </w:r>
      <w:r w:rsidRPr="005D3B7B">
        <w:rPr>
          <w:rFonts w:ascii="Times New Roman" w:hAnsi="Times New Roman" w:cs="Times New Roman"/>
          <w:sz w:val="24"/>
          <w:szCs w:val="24"/>
        </w:rPr>
        <w:t>aferição dos indicadores sociais pertinentes ao sistema de mon</w:t>
      </w:r>
      <w:r>
        <w:rPr>
          <w:rFonts w:ascii="Times New Roman" w:hAnsi="Times New Roman" w:cs="Times New Roman"/>
          <w:sz w:val="24"/>
          <w:szCs w:val="24"/>
        </w:rPr>
        <w:t>itoramento do Programa Recomeço: uma vida sem drogas, possibilitando a avaliação e mensuração</w:t>
      </w:r>
      <w:r w:rsidRPr="005D3B7B">
        <w:rPr>
          <w:rFonts w:ascii="Times New Roman" w:hAnsi="Times New Roman" w:cs="Times New Roman"/>
          <w:sz w:val="24"/>
          <w:szCs w:val="24"/>
        </w:rPr>
        <w:t xml:space="preserve"> </w:t>
      </w:r>
      <w:r>
        <w:rPr>
          <w:rFonts w:ascii="Times New Roman" w:hAnsi="Times New Roman" w:cs="Times New Roman"/>
          <w:sz w:val="24"/>
          <w:szCs w:val="24"/>
        </w:rPr>
        <w:t xml:space="preserve">dos resultados e </w:t>
      </w:r>
      <w:r w:rsidRPr="005D3B7B">
        <w:rPr>
          <w:rFonts w:ascii="Times New Roman" w:hAnsi="Times New Roman" w:cs="Times New Roman"/>
          <w:sz w:val="24"/>
          <w:szCs w:val="24"/>
        </w:rPr>
        <w:t>impac</w:t>
      </w:r>
      <w:r>
        <w:rPr>
          <w:rFonts w:ascii="Times New Roman" w:hAnsi="Times New Roman" w:cs="Times New Roman"/>
          <w:sz w:val="24"/>
          <w:szCs w:val="24"/>
        </w:rPr>
        <w:t>tos das atividades desenvolvidas.</w:t>
      </w:r>
    </w:p>
    <w:p w14:paraId="67315FD6" w14:textId="77777777" w:rsidR="00D221CD" w:rsidRPr="005D3B7B" w:rsidRDefault="00D221CD" w:rsidP="00D221CD">
      <w:pPr>
        <w:pStyle w:val="Corpodetexto"/>
        <w:numPr>
          <w:ilvl w:val="0"/>
          <w:numId w:val="11"/>
        </w:numPr>
        <w:spacing w:after="200"/>
        <w:ind w:left="714" w:hanging="357"/>
        <w:jc w:val="both"/>
        <w:rPr>
          <w:rFonts w:ascii="Times New Roman" w:hAnsi="Times New Roman" w:cs="Times New Roman"/>
          <w:sz w:val="24"/>
          <w:szCs w:val="24"/>
        </w:rPr>
      </w:pPr>
      <w:r w:rsidRPr="005D3B7B">
        <w:rPr>
          <w:rFonts w:ascii="Times New Roman" w:hAnsi="Times New Roman" w:cs="Times New Roman"/>
          <w:sz w:val="24"/>
          <w:szCs w:val="24"/>
        </w:rPr>
        <w:lastRenderedPageBreak/>
        <w:t>Garantir a adequada gestão administrativa e a correta aplicação dos recursos financei</w:t>
      </w:r>
      <w:r>
        <w:rPr>
          <w:rFonts w:ascii="Times New Roman" w:hAnsi="Times New Roman" w:cs="Times New Roman"/>
          <w:sz w:val="24"/>
          <w:szCs w:val="24"/>
        </w:rPr>
        <w:t>ros em sua prestação de contas.</w:t>
      </w:r>
    </w:p>
    <w:p w14:paraId="6C3685E2" w14:textId="77777777" w:rsidR="00D221CD" w:rsidRDefault="00D221CD" w:rsidP="00D221CD">
      <w:pPr>
        <w:pStyle w:val="Corpodetexto"/>
        <w:numPr>
          <w:ilvl w:val="1"/>
          <w:numId w:val="1"/>
        </w:numPr>
        <w:ind w:left="284" w:hanging="284"/>
        <w:jc w:val="both"/>
        <w:outlineLvl w:val="0"/>
        <w:rPr>
          <w:rFonts w:ascii="Times New Roman" w:hAnsi="Times New Roman" w:cs="Times New Roman"/>
          <w:b/>
          <w:sz w:val="24"/>
          <w:szCs w:val="24"/>
        </w:rPr>
      </w:pPr>
      <w:bookmarkStart w:id="64" w:name="_Toc497911018"/>
      <w:bookmarkStart w:id="65" w:name="_Toc497912306"/>
      <w:bookmarkStart w:id="66" w:name="_Toc497921082"/>
      <w:r w:rsidRPr="00625D01">
        <w:rPr>
          <w:rFonts w:ascii="Times New Roman" w:hAnsi="Times New Roman" w:cs="Times New Roman"/>
          <w:b/>
          <w:sz w:val="24"/>
          <w:szCs w:val="24"/>
        </w:rPr>
        <w:t>MÉTODO</w:t>
      </w:r>
      <w:bookmarkEnd w:id="64"/>
      <w:bookmarkEnd w:id="65"/>
      <w:bookmarkEnd w:id="66"/>
    </w:p>
    <w:p w14:paraId="02BB1396" w14:textId="77777777" w:rsidR="00D221CD" w:rsidRDefault="00D221CD" w:rsidP="00D221CD">
      <w:pPr>
        <w:pStyle w:val="Corpodetexto"/>
        <w:jc w:val="both"/>
        <w:rPr>
          <w:rFonts w:ascii="Times New Roman" w:hAnsi="Times New Roman" w:cs="Times New Roman"/>
          <w:b/>
          <w:sz w:val="24"/>
          <w:szCs w:val="24"/>
        </w:rPr>
      </w:pPr>
    </w:p>
    <w:p w14:paraId="5DEB04EF" w14:textId="77777777" w:rsidR="00D221CD" w:rsidRDefault="00D221CD" w:rsidP="00D221CD">
      <w:pPr>
        <w:pStyle w:val="Corpodetexto"/>
        <w:ind w:firstLine="709"/>
        <w:jc w:val="both"/>
        <w:rPr>
          <w:rFonts w:ascii="Times New Roman" w:hAnsi="Times New Roman" w:cs="Times New Roman"/>
          <w:sz w:val="24"/>
          <w:szCs w:val="24"/>
        </w:rPr>
      </w:pPr>
      <w:r>
        <w:rPr>
          <w:rFonts w:ascii="Times New Roman" w:hAnsi="Times New Roman" w:cs="Times New Roman"/>
          <w:sz w:val="24"/>
          <w:szCs w:val="24"/>
        </w:rPr>
        <w:t>De acordo com os objetivos estabelecidos acima, a OSC desenvolverá os mesmos da seguinte forma:</w:t>
      </w:r>
    </w:p>
    <w:p w14:paraId="1C291B72"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7E35D158" w14:textId="77777777" w:rsidTr="00701168">
        <w:tc>
          <w:tcPr>
            <w:tcW w:w="9061" w:type="dxa"/>
            <w:shd w:val="clear" w:color="auto" w:fill="D9D9D9" w:themeFill="background1" w:themeFillShade="D9"/>
          </w:tcPr>
          <w:p w14:paraId="700EADF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1AFF9ED1" w14:textId="77777777" w:rsidTr="00701168">
        <w:tc>
          <w:tcPr>
            <w:tcW w:w="9061" w:type="dxa"/>
          </w:tcPr>
          <w:p w14:paraId="71AD28B5" w14:textId="77777777" w:rsidR="00D221CD" w:rsidRPr="00262952" w:rsidRDefault="00D221CD" w:rsidP="00701168">
            <w:pPr>
              <w:pStyle w:val="Corpodetexto"/>
              <w:jc w:val="both"/>
              <w:rPr>
                <w:rFonts w:ascii="Times New Roman" w:hAnsi="Times New Roman" w:cs="Times New Roman"/>
                <w:sz w:val="24"/>
                <w:szCs w:val="24"/>
              </w:rPr>
            </w:pPr>
            <w:r w:rsidRPr="00262952">
              <w:rPr>
                <w:rFonts w:ascii="Times New Roman" w:hAnsi="Times New Roman" w:cs="Times New Roman"/>
                <w:sz w:val="24"/>
                <w:szCs w:val="24"/>
              </w:rPr>
              <w:t>Garantir que o acolhimento e a permanência no serviço ocorra</w:t>
            </w:r>
            <w:r>
              <w:rPr>
                <w:rFonts w:ascii="Times New Roman" w:hAnsi="Times New Roman" w:cs="Times New Roman"/>
                <w:sz w:val="24"/>
                <w:szCs w:val="24"/>
              </w:rPr>
              <w:t>m</w:t>
            </w:r>
            <w:r w:rsidRPr="00262952">
              <w:rPr>
                <w:rFonts w:ascii="Times New Roman" w:hAnsi="Times New Roman" w:cs="Times New Roman"/>
                <w:sz w:val="24"/>
                <w:szCs w:val="24"/>
              </w:rPr>
              <w:t xml:space="preserve"> de forma voluntária e gratuita</w:t>
            </w:r>
            <w:r>
              <w:rPr>
                <w:rFonts w:ascii="Times New Roman" w:hAnsi="Times New Roman" w:cs="Times New Roman"/>
                <w:sz w:val="24"/>
                <w:szCs w:val="24"/>
              </w:rPr>
              <w:t>.</w:t>
            </w:r>
          </w:p>
        </w:tc>
      </w:tr>
      <w:tr w:rsidR="00D221CD" w14:paraId="52CEB672" w14:textId="77777777" w:rsidTr="00701168">
        <w:tc>
          <w:tcPr>
            <w:tcW w:w="9061" w:type="dxa"/>
            <w:shd w:val="clear" w:color="auto" w:fill="D9D9D9" w:themeFill="background1" w:themeFillShade="D9"/>
          </w:tcPr>
          <w:p w14:paraId="5B7C838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5365ADE7" w14:textId="77777777" w:rsidTr="00701168">
        <w:tc>
          <w:tcPr>
            <w:tcW w:w="9061" w:type="dxa"/>
          </w:tcPr>
          <w:p w14:paraId="5F3A1C8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Ao ingressar na CT o (a) candidato (a) passa por entrevista de triagem pela Assistente Social, na qual é avaliada a voluntariedade para ingressar no programa de acolhimento, assim como assina um “Termo de Adesão” o qual enfatiza a gratuidade e voluntariedade de entrada. Toda a equipe é orientada a realizar conversa de orientação quando surge o desejo de abandono, porém se o (a) acolhido (a) demonstrar mesmo a necessidade de ir embora, o familiar responsável pelo acolhimento é informado e a mesma poderá se desligar, sendo proibido qualquer tipo de chantagem e contenção.</w:t>
            </w:r>
          </w:p>
        </w:tc>
      </w:tr>
      <w:tr w:rsidR="00D221CD" w14:paraId="260D2F3C" w14:textId="77777777" w:rsidTr="00701168">
        <w:tc>
          <w:tcPr>
            <w:tcW w:w="9061" w:type="dxa"/>
            <w:shd w:val="clear" w:color="auto" w:fill="D9D9D9" w:themeFill="background1" w:themeFillShade="D9"/>
          </w:tcPr>
          <w:p w14:paraId="7ECD539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5C814718" w14:textId="77777777" w:rsidTr="00701168">
        <w:tc>
          <w:tcPr>
            <w:tcW w:w="9061" w:type="dxa"/>
          </w:tcPr>
          <w:p w14:paraId="62D9E70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Inicialmente Assistente Social, posteriormente toda a equipe.</w:t>
            </w:r>
          </w:p>
        </w:tc>
      </w:tr>
      <w:tr w:rsidR="00D221CD" w14:paraId="6DC81F0C" w14:textId="77777777" w:rsidTr="00701168">
        <w:tc>
          <w:tcPr>
            <w:tcW w:w="9061" w:type="dxa"/>
            <w:shd w:val="clear" w:color="auto" w:fill="D9D9D9" w:themeFill="background1" w:themeFillShade="D9"/>
          </w:tcPr>
          <w:p w14:paraId="6691431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4075679" w14:textId="77777777" w:rsidTr="00701168">
        <w:tc>
          <w:tcPr>
            <w:tcW w:w="9061" w:type="dxa"/>
          </w:tcPr>
          <w:p w14:paraId="315C111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Sempre que os fatos descritos acima ocorrem. </w:t>
            </w:r>
          </w:p>
        </w:tc>
      </w:tr>
    </w:tbl>
    <w:p w14:paraId="188D3A9F"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389D16D8" w14:textId="77777777" w:rsidTr="00701168">
        <w:tc>
          <w:tcPr>
            <w:tcW w:w="9061" w:type="dxa"/>
            <w:shd w:val="clear" w:color="auto" w:fill="D9D9D9" w:themeFill="background1" w:themeFillShade="D9"/>
          </w:tcPr>
          <w:p w14:paraId="7D0EB75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064AD34F" w14:textId="77777777" w:rsidTr="00701168">
        <w:tc>
          <w:tcPr>
            <w:tcW w:w="9061" w:type="dxa"/>
          </w:tcPr>
          <w:p w14:paraId="7D822ED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w:t>
            </w:r>
            <w:r w:rsidRPr="008802E6">
              <w:rPr>
                <w:rFonts w:ascii="Times New Roman" w:hAnsi="Times New Roman" w:cs="Times New Roman"/>
                <w:sz w:val="24"/>
                <w:szCs w:val="24"/>
              </w:rPr>
              <w:t>colher pessoas mediante avaliação prévia da rede de saúde</w:t>
            </w:r>
            <w:r>
              <w:rPr>
                <w:rFonts w:ascii="Times New Roman" w:hAnsi="Times New Roman" w:cs="Times New Roman"/>
                <w:sz w:val="24"/>
                <w:szCs w:val="24"/>
              </w:rPr>
              <w:t>.</w:t>
            </w:r>
          </w:p>
        </w:tc>
      </w:tr>
      <w:tr w:rsidR="00D221CD" w14:paraId="31796E9C" w14:textId="77777777" w:rsidTr="00701168">
        <w:tc>
          <w:tcPr>
            <w:tcW w:w="9061" w:type="dxa"/>
            <w:shd w:val="clear" w:color="auto" w:fill="D9D9D9" w:themeFill="background1" w:themeFillShade="D9"/>
          </w:tcPr>
          <w:p w14:paraId="7F9926F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3A68F909" w14:textId="77777777" w:rsidTr="00701168">
        <w:tc>
          <w:tcPr>
            <w:tcW w:w="9061" w:type="dxa"/>
          </w:tcPr>
          <w:p w14:paraId="1A95213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O (a) candidato (a) é orientado a passar por avaliação médica anterior ao acolhimento e solicitar ao médico um laudo de aptidão para o ingresso na CT.</w:t>
            </w:r>
          </w:p>
          <w:p w14:paraId="66287DA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Havendo necessidade durante o processo de acolhimento, o (a) acolhido (a) será encaminhado (a) para a rede de saúde para os devidos procedimentos.</w:t>
            </w:r>
          </w:p>
        </w:tc>
      </w:tr>
      <w:tr w:rsidR="00D221CD" w14:paraId="2C59FF60" w14:textId="77777777" w:rsidTr="00701168">
        <w:tc>
          <w:tcPr>
            <w:tcW w:w="9061" w:type="dxa"/>
            <w:shd w:val="clear" w:color="auto" w:fill="D9D9D9" w:themeFill="background1" w:themeFillShade="D9"/>
          </w:tcPr>
          <w:p w14:paraId="68269CC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7F551587" w14:textId="77777777" w:rsidTr="00701168">
        <w:tc>
          <w:tcPr>
            <w:tcW w:w="9061" w:type="dxa"/>
          </w:tcPr>
          <w:p w14:paraId="13A6C15F"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Assistente Social.</w:t>
            </w:r>
          </w:p>
        </w:tc>
      </w:tr>
      <w:tr w:rsidR="00D221CD" w14:paraId="5750B00E" w14:textId="77777777" w:rsidTr="00701168">
        <w:tc>
          <w:tcPr>
            <w:tcW w:w="9061" w:type="dxa"/>
            <w:shd w:val="clear" w:color="auto" w:fill="D9D9D9" w:themeFill="background1" w:themeFillShade="D9"/>
          </w:tcPr>
          <w:p w14:paraId="7E27C8D6"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16C07C30" w14:textId="77777777" w:rsidTr="00701168">
        <w:tc>
          <w:tcPr>
            <w:tcW w:w="9061" w:type="dxa"/>
          </w:tcPr>
          <w:p w14:paraId="4D7EDBB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Ao ingressar e/ou mediante a necessidade individual de cada acolhido(a).</w:t>
            </w:r>
          </w:p>
        </w:tc>
      </w:tr>
    </w:tbl>
    <w:p w14:paraId="7168FC73"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020829C4" w14:textId="77777777" w:rsidTr="00701168">
        <w:tc>
          <w:tcPr>
            <w:tcW w:w="9061" w:type="dxa"/>
            <w:shd w:val="clear" w:color="auto" w:fill="D9D9D9" w:themeFill="background1" w:themeFillShade="D9"/>
          </w:tcPr>
          <w:p w14:paraId="63A9BEC3"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6EF0B290" w14:textId="77777777" w:rsidTr="00701168">
        <w:tc>
          <w:tcPr>
            <w:tcW w:w="9061" w:type="dxa"/>
          </w:tcPr>
          <w:p w14:paraId="0E36FF66" w14:textId="77777777" w:rsidR="00D221CD" w:rsidRPr="00CB22E9" w:rsidRDefault="00D221CD" w:rsidP="00701168">
            <w:pPr>
              <w:pStyle w:val="Corpodetexto"/>
              <w:jc w:val="both"/>
              <w:rPr>
                <w:rFonts w:ascii="Times New Roman" w:hAnsi="Times New Roman" w:cs="Times New Roman"/>
                <w:sz w:val="24"/>
                <w:szCs w:val="24"/>
              </w:rPr>
            </w:pPr>
            <w:r w:rsidRPr="00CB22E9">
              <w:rPr>
                <w:rFonts w:ascii="Times New Roman" w:hAnsi="Times New Roman" w:cs="Times New Roman"/>
                <w:sz w:val="24"/>
                <w:szCs w:val="24"/>
              </w:rPr>
              <w:t>Informar</w:t>
            </w:r>
            <w:r>
              <w:rPr>
                <w:rFonts w:ascii="Times New Roman" w:hAnsi="Times New Roman" w:cs="Times New Roman"/>
                <w:sz w:val="24"/>
                <w:szCs w:val="24"/>
              </w:rPr>
              <w:t xml:space="preserve"> </w:t>
            </w:r>
            <w:r w:rsidRPr="00CB22E9">
              <w:rPr>
                <w:rFonts w:ascii="Times New Roman" w:hAnsi="Times New Roman" w:cs="Times New Roman"/>
                <w:sz w:val="24"/>
                <w:szCs w:val="24"/>
              </w:rPr>
              <w:t>os critérios de admissão, permanência e saída, bem como o programa de Acolhimento Social da entidade, que devem receber a anuência prévia, por escrito, do acolhido</w:t>
            </w:r>
            <w:r>
              <w:rPr>
                <w:rFonts w:ascii="Times New Roman" w:hAnsi="Times New Roman" w:cs="Times New Roman"/>
                <w:sz w:val="24"/>
                <w:szCs w:val="24"/>
              </w:rPr>
              <w:t>.</w:t>
            </w:r>
          </w:p>
        </w:tc>
      </w:tr>
      <w:tr w:rsidR="00D221CD" w14:paraId="3250BF42" w14:textId="77777777" w:rsidTr="00701168">
        <w:tc>
          <w:tcPr>
            <w:tcW w:w="9061" w:type="dxa"/>
            <w:shd w:val="clear" w:color="auto" w:fill="D9D9D9" w:themeFill="background1" w:themeFillShade="D9"/>
          </w:tcPr>
          <w:p w14:paraId="22FF2C3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PROCEDIMENTO</w:t>
            </w:r>
          </w:p>
        </w:tc>
      </w:tr>
      <w:tr w:rsidR="00D221CD" w14:paraId="6E568C97" w14:textId="77777777" w:rsidTr="00701168">
        <w:tc>
          <w:tcPr>
            <w:tcW w:w="9061" w:type="dxa"/>
          </w:tcPr>
          <w:p w14:paraId="5EC6091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Na entrevista de triagem para realização do acolhimento, o (a) candidato (a) é informado (a) sobre os c</w:t>
            </w:r>
            <w:r w:rsidRPr="00CB22E9">
              <w:rPr>
                <w:rFonts w:ascii="Times New Roman" w:hAnsi="Times New Roman" w:cs="Times New Roman"/>
                <w:sz w:val="24"/>
                <w:szCs w:val="24"/>
              </w:rPr>
              <w:t>r</w:t>
            </w:r>
            <w:r>
              <w:rPr>
                <w:rFonts w:ascii="Times New Roman" w:hAnsi="Times New Roman" w:cs="Times New Roman"/>
                <w:sz w:val="24"/>
                <w:szCs w:val="24"/>
              </w:rPr>
              <w:t xml:space="preserve">itérios de admissão (ex.: voluntária, gratuita, somente casos de dependência); </w:t>
            </w:r>
            <w:r w:rsidRPr="00CB22E9">
              <w:rPr>
                <w:rFonts w:ascii="Times New Roman" w:hAnsi="Times New Roman" w:cs="Times New Roman"/>
                <w:sz w:val="24"/>
                <w:szCs w:val="24"/>
              </w:rPr>
              <w:t xml:space="preserve">permanência </w:t>
            </w:r>
            <w:r>
              <w:rPr>
                <w:rFonts w:ascii="Times New Roman" w:hAnsi="Times New Roman" w:cs="Times New Roman"/>
                <w:sz w:val="24"/>
                <w:szCs w:val="24"/>
              </w:rPr>
              <w:t xml:space="preserve">(ex.: tempo de aproximadamente seis meses- a depender da demanda específica- sendo de forma voluntária) </w:t>
            </w:r>
            <w:r w:rsidRPr="00CB22E9">
              <w:rPr>
                <w:rFonts w:ascii="Times New Roman" w:hAnsi="Times New Roman" w:cs="Times New Roman"/>
                <w:sz w:val="24"/>
                <w:szCs w:val="24"/>
              </w:rPr>
              <w:t>e saída</w:t>
            </w:r>
            <w:r>
              <w:rPr>
                <w:rFonts w:ascii="Times New Roman" w:hAnsi="Times New Roman" w:cs="Times New Roman"/>
                <w:sz w:val="24"/>
                <w:szCs w:val="24"/>
              </w:rPr>
              <w:t xml:space="preserve"> (com a conclusão do processo, ou assim que o (a) acolhido (a) desejar)</w:t>
            </w:r>
            <w:r w:rsidRPr="00CB22E9">
              <w:rPr>
                <w:rFonts w:ascii="Times New Roman" w:hAnsi="Times New Roman" w:cs="Times New Roman"/>
                <w:sz w:val="24"/>
                <w:szCs w:val="24"/>
              </w:rPr>
              <w:t>, bem como o programa de Acolhimento Social da entidade</w:t>
            </w:r>
            <w:r>
              <w:rPr>
                <w:rFonts w:ascii="Times New Roman" w:hAnsi="Times New Roman" w:cs="Times New Roman"/>
                <w:sz w:val="24"/>
                <w:szCs w:val="24"/>
              </w:rPr>
              <w:t xml:space="preserve"> através da apresentação prévia do processo terapêutico desta OSC</w:t>
            </w:r>
            <w:r w:rsidRPr="00CB22E9">
              <w:rPr>
                <w:rFonts w:ascii="Times New Roman" w:hAnsi="Times New Roman" w:cs="Times New Roman"/>
                <w:sz w:val="24"/>
                <w:szCs w:val="24"/>
              </w:rPr>
              <w:t xml:space="preserve">, que </w:t>
            </w:r>
            <w:r>
              <w:rPr>
                <w:rFonts w:ascii="Times New Roman" w:hAnsi="Times New Roman" w:cs="Times New Roman"/>
                <w:sz w:val="24"/>
                <w:szCs w:val="24"/>
              </w:rPr>
              <w:t>posteriormente recebe</w:t>
            </w:r>
            <w:r w:rsidRPr="00CB22E9">
              <w:rPr>
                <w:rFonts w:ascii="Times New Roman" w:hAnsi="Times New Roman" w:cs="Times New Roman"/>
                <w:sz w:val="24"/>
                <w:szCs w:val="24"/>
              </w:rPr>
              <w:t xml:space="preserve"> </w:t>
            </w:r>
            <w:r>
              <w:rPr>
                <w:rFonts w:ascii="Times New Roman" w:hAnsi="Times New Roman" w:cs="Times New Roman"/>
                <w:sz w:val="24"/>
                <w:szCs w:val="24"/>
              </w:rPr>
              <w:t>assinatura em concordância às condições para o acolhimento.</w:t>
            </w:r>
          </w:p>
        </w:tc>
      </w:tr>
      <w:tr w:rsidR="00D221CD" w14:paraId="3C72D768" w14:textId="77777777" w:rsidTr="00701168">
        <w:tc>
          <w:tcPr>
            <w:tcW w:w="9061" w:type="dxa"/>
            <w:shd w:val="clear" w:color="auto" w:fill="D9D9D9" w:themeFill="background1" w:themeFillShade="D9"/>
          </w:tcPr>
          <w:p w14:paraId="095C7EA3"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534EF926" w14:textId="77777777" w:rsidTr="00701168">
        <w:tc>
          <w:tcPr>
            <w:tcW w:w="9061" w:type="dxa"/>
          </w:tcPr>
          <w:p w14:paraId="1CBE805C"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Em entrevista de triagem inicial. </w:t>
            </w:r>
          </w:p>
        </w:tc>
      </w:tr>
      <w:tr w:rsidR="00D221CD" w14:paraId="33683CED" w14:textId="77777777" w:rsidTr="00701168">
        <w:tc>
          <w:tcPr>
            <w:tcW w:w="9061" w:type="dxa"/>
            <w:shd w:val="clear" w:color="auto" w:fill="D9D9D9" w:themeFill="background1" w:themeFillShade="D9"/>
          </w:tcPr>
          <w:p w14:paraId="17B91BB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FE74006" w14:textId="77777777" w:rsidTr="00701168">
        <w:tc>
          <w:tcPr>
            <w:tcW w:w="9061" w:type="dxa"/>
          </w:tcPr>
          <w:p w14:paraId="40F631F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Em todas as entrevistas de triagem inicial, anterior ao início do processo de acolhimento. </w:t>
            </w:r>
          </w:p>
        </w:tc>
      </w:tr>
    </w:tbl>
    <w:p w14:paraId="258FEC9D"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2F66201F" w14:textId="77777777" w:rsidTr="00701168">
        <w:tc>
          <w:tcPr>
            <w:tcW w:w="9061" w:type="dxa"/>
            <w:shd w:val="clear" w:color="auto" w:fill="D9D9D9" w:themeFill="background1" w:themeFillShade="D9"/>
          </w:tcPr>
          <w:p w14:paraId="1D7512F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014C7137" w14:textId="77777777" w:rsidTr="00701168">
        <w:tc>
          <w:tcPr>
            <w:tcW w:w="9061" w:type="dxa"/>
          </w:tcPr>
          <w:p w14:paraId="7BEAFF2E" w14:textId="77777777" w:rsidR="00D221CD" w:rsidRPr="00CB22E9" w:rsidRDefault="00D221CD" w:rsidP="00701168">
            <w:pPr>
              <w:pStyle w:val="Corpodetexto"/>
              <w:jc w:val="both"/>
              <w:rPr>
                <w:rFonts w:ascii="Times New Roman" w:hAnsi="Times New Roman" w:cs="Times New Roman"/>
                <w:sz w:val="24"/>
                <w:szCs w:val="24"/>
              </w:rPr>
            </w:pPr>
            <w:r w:rsidRPr="00CB22E9">
              <w:rPr>
                <w:rFonts w:ascii="Times New Roman" w:hAnsi="Times New Roman" w:cs="Times New Roman"/>
                <w:sz w:val="24"/>
                <w:szCs w:val="24"/>
              </w:rPr>
              <w:t>Manter atualizados os registros dos acolhidos</w:t>
            </w:r>
            <w:r>
              <w:rPr>
                <w:rFonts w:ascii="Times New Roman" w:hAnsi="Times New Roman" w:cs="Times New Roman"/>
                <w:sz w:val="24"/>
                <w:szCs w:val="24"/>
              </w:rPr>
              <w:t>.</w:t>
            </w:r>
          </w:p>
        </w:tc>
      </w:tr>
      <w:tr w:rsidR="00D221CD" w14:paraId="4F81B0BB" w14:textId="77777777" w:rsidTr="00701168">
        <w:tc>
          <w:tcPr>
            <w:tcW w:w="9061" w:type="dxa"/>
            <w:shd w:val="clear" w:color="auto" w:fill="D9D9D9" w:themeFill="background1" w:themeFillShade="D9"/>
          </w:tcPr>
          <w:p w14:paraId="6C9FF4D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061A2E05" w14:textId="77777777" w:rsidTr="00701168">
        <w:tc>
          <w:tcPr>
            <w:tcW w:w="9061" w:type="dxa"/>
          </w:tcPr>
          <w:p w14:paraId="3D65D14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É realizado o registro na Ficha de Evolução, sendo esta multidisciplinar. São elaborados relatórios de acordo com a elaboração dos Planos de Atendimento Singular.</w:t>
            </w:r>
          </w:p>
        </w:tc>
      </w:tr>
      <w:tr w:rsidR="00D221CD" w14:paraId="5DA53E85" w14:textId="77777777" w:rsidTr="00701168">
        <w:tc>
          <w:tcPr>
            <w:tcW w:w="9061" w:type="dxa"/>
            <w:shd w:val="clear" w:color="auto" w:fill="D9D9D9" w:themeFill="background1" w:themeFillShade="D9"/>
          </w:tcPr>
          <w:p w14:paraId="35642326"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1FC3F171" w14:textId="77777777" w:rsidTr="00701168">
        <w:tc>
          <w:tcPr>
            <w:tcW w:w="9061" w:type="dxa"/>
          </w:tcPr>
          <w:p w14:paraId="275C6CB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Toda equipe.</w:t>
            </w:r>
          </w:p>
        </w:tc>
      </w:tr>
      <w:tr w:rsidR="00D221CD" w14:paraId="44A1D51C" w14:textId="77777777" w:rsidTr="00701168">
        <w:tc>
          <w:tcPr>
            <w:tcW w:w="9061" w:type="dxa"/>
            <w:shd w:val="clear" w:color="auto" w:fill="D9D9D9" w:themeFill="background1" w:themeFillShade="D9"/>
          </w:tcPr>
          <w:p w14:paraId="3B1235A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416051DD" w14:textId="77777777" w:rsidTr="00701168">
        <w:tc>
          <w:tcPr>
            <w:tcW w:w="9061" w:type="dxa"/>
          </w:tcPr>
          <w:p w14:paraId="0F7973E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No mínimo semanalmente.</w:t>
            </w:r>
          </w:p>
        </w:tc>
      </w:tr>
    </w:tbl>
    <w:p w14:paraId="2731692C"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68FFE918" w14:textId="77777777" w:rsidTr="00701168">
        <w:tc>
          <w:tcPr>
            <w:tcW w:w="9061" w:type="dxa"/>
            <w:shd w:val="clear" w:color="auto" w:fill="D9D9D9" w:themeFill="background1" w:themeFillShade="D9"/>
          </w:tcPr>
          <w:p w14:paraId="2D9C8751"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19452BC0" w14:textId="77777777" w:rsidTr="00701168">
        <w:tc>
          <w:tcPr>
            <w:tcW w:w="9061" w:type="dxa"/>
          </w:tcPr>
          <w:p w14:paraId="3C9E202D" w14:textId="77777777" w:rsidR="00D221CD" w:rsidRDefault="00D221CD" w:rsidP="00701168">
            <w:pPr>
              <w:pStyle w:val="Corpodetexto"/>
              <w:jc w:val="both"/>
              <w:rPr>
                <w:rFonts w:ascii="Times New Roman" w:hAnsi="Times New Roman" w:cs="Times New Roman"/>
                <w:sz w:val="24"/>
                <w:szCs w:val="24"/>
              </w:rPr>
            </w:pPr>
            <w:r w:rsidRPr="00386594">
              <w:rPr>
                <w:rFonts w:ascii="Times New Roman" w:hAnsi="Times New Roman" w:cs="Times New Roman"/>
                <w:sz w:val="24"/>
                <w:szCs w:val="24"/>
              </w:rPr>
              <w:t xml:space="preserve">Providenciar o cadastro dos acolhidos no sistema </w:t>
            </w:r>
            <w:proofErr w:type="spellStart"/>
            <w:r w:rsidRPr="00386594">
              <w:rPr>
                <w:rFonts w:ascii="Times New Roman" w:hAnsi="Times New Roman" w:cs="Times New Roman"/>
                <w:sz w:val="24"/>
                <w:szCs w:val="24"/>
              </w:rPr>
              <w:t>CadÚnico</w:t>
            </w:r>
            <w:proofErr w:type="spellEnd"/>
            <w:r>
              <w:rPr>
                <w:rFonts w:ascii="Times New Roman" w:hAnsi="Times New Roman" w:cs="Times New Roman"/>
                <w:sz w:val="24"/>
                <w:szCs w:val="24"/>
              </w:rPr>
              <w:t>.</w:t>
            </w:r>
          </w:p>
        </w:tc>
      </w:tr>
      <w:tr w:rsidR="00D221CD" w14:paraId="21D070B7" w14:textId="77777777" w:rsidTr="00701168">
        <w:tc>
          <w:tcPr>
            <w:tcW w:w="9061" w:type="dxa"/>
            <w:shd w:val="clear" w:color="auto" w:fill="D9D9D9" w:themeFill="background1" w:themeFillShade="D9"/>
          </w:tcPr>
          <w:p w14:paraId="0DAC309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6D26D6A1" w14:textId="77777777" w:rsidTr="00701168">
        <w:tc>
          <w:tcPr>
            <w:tcW w:w="9061" w:type="dxa"/>
          </w:tcPr>
          <w:p w14:paraId="5480D2E1"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Parceria realizada com Coordenadora do Bolsa Família do Município de Avaré. </w:t>
            </w:r>
          </w:p>
        </w:tc>
      </w:tr>
      <w:tr w:rsidR="00D221CD" w14:paraId="02B7EB4C" w14:textId="77777777" w:rsidTr="00701168">
        <w:tc>
          <w:tcPr>
            <w:tcW w:w="9061" w:type="dxa"/>
            <w:shd w:val="clear" w:color="auto" w:fill="D9D9D9" w:themeFill="background1" w:themeFillShade="D9"/>
          </w:tcPr>
          <w:p w14:paraId="0604D6F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466E982D" w14:textId="77777777" w:rsidTr="00701168">
        <w:tc>
          <w:tcPr>
            <w:tcW w:w="9061" w:type="dxa"/>
          </w:tcPr>
          <w:p w14:paraId="64CA781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Assistente Social </w:t>
            </w:r>
          </w:p>
        </w:tc>
      </w:tr>
      <w:tr w:rsidR="00D221CD" w14:paraId="3303A7CD" w14:textId="77777777" w:rsidTr="00701168">
        <w:tc>
          <w:tcPr>
            <w:tcW w:w="9061" w:type="dxa"/>
            <w:shd w:val="clear" w:color="auto" w:fill="D9D9D9" w:themeFill="background1" w:themeFillShade="D9"/>
          </w:tcPr>
          <w:p w14:paraId="1BD0C433"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4BC4AC18" w14:textId="77777777" w:rsidTr="00701168">
        <w:tc>
          <w:tcPr>
            <w:tcW w:w="9061" w:type="dxa"/>
          </w:tcPr>
          <w:p w14:paraId="2E49440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No primeiro mês de acolhimento. </w:t>
            </w:r>
          </w:p>
        </w:tc>
      </w:tr>
    </w:tbl>
    <w:p w14:paraId="530AFAD8"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08564439" w14:textId="77777777" w:rsidTr="00701168">
        <w:tc>
          <w:tcPr>
            <w:tcW w:w="9061" w:type="dxa"/>
            <w:shd w:val="clear" w:color="auto" w:fill="D9D9D9" w:themeFill="background1" w:themeFillShade="D9"/>
          </w:tcPr>
          <w:p w14:paraId="6746206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12A692F6" w14:textId="77777777" w:rsidTr="00701168">
        <w:tc>
          <w:tcPr>
            <w:tcW w:w="9061" w:type="dxa"/>
          </w:tcPr>
          <w:p w14:paraId="7083FDA5" w14:textId="77777777" w:rsidR="00D221CD" w:rsidRDefault="00D221CD" w:rsidP="00701168">
            <w:pPr>
              <w:pStyle w:val="Corpodetexto"/>
              <w:jc w:val="both"/>
              <w:rPr>
                <w:rFonts w:ascii="Times New Roman" w:hAnsi="Times New Roman" w:cs="Times New Roman"/>
                <w:sz w:val="24"/>
                <w:szCs w:val="24"/>
              </w:rPr>
            </w:pPr>
            <w:r w:rsidRPr="00D30EE2">
              <w:rPr>
                <w:rFonts w:ascii="Times New Roman" w:hAnsi="Times New Roman" w:cs="Times New Roman"/>
                <w:sz w:val="24"/>
                <w:szCs w:val="24"/>
              </w:rPr>
              <w:t>Comunicar aos familiares ou pessoa previam</w:t>
            </w:r>
            <w:r>
              <w:rPr>
                <w:rFonts w:ascii="Times New Roman" w:hAnsi="Times New Roman" w:cs="Times New Roman"/>
                <w:sz w:val="24"/>
                <w:szCs w:val="24"/>
              </w:rPr>
              <w:t>ente indicada pelo acolhido, à</w:t>
            </w:r>
            <w:r w:rsidRPr="00D30EE2">
              <w:rPr>
                <w:rFonts w:ascii="Times New Roman" w:hAnsi="Times New Roman" w:cs="Times New Roman"/>
                <w:sz w:val="24"/>
                <w:szCs w:val="24"/>
              </w:rPr>
              <w:t>s unidades de referência de saúde e de assistência social</w:t>
            </w:r>
            <w:r>
              <w:rPr>
                <w:rFonts w:ascii="Times New Roman" w:hAnsi="Times New Roman" w:cs="Times New Roman"/>
                <w:sz w:val="24"/>
                <w:szCs w:val="24"/>
              </w:rPr>
              <w:t>,</w:t>
            </w:r>
            <w:r w:rsidRPr="00D30EE2">
              <w:rPr>
                <w:rFonts w:ascii="Times New Roman" w:hAnsi="Times New Roman" w:cs="Times New Roman"/>
                <w:sz w:val="24"/>
                <w:szCs w:val="24"/>
              </w:rPr>
              <w:t xml:space="preserve"> </w:t>
            </w:r>
            <w:r>
              <w:rPr>
                <w:rFonts w:ascii="Times New Roman" w:hAnsi="Times New Roman" w:cs="Times New Roman"/>
                <w:sz w:val="24"/>
                <w:szCs w:val="24"/>
              </w:rPr>
              <w:t xml:space="preserve">assim como às </w:t>
            </w:r>
            <w:r w:rsidRPr="00D30EE2">
              <w:rPr>
                <w:rFonts w:ascii="Times New Roman" w:hAnsi="Times New Roman" w:cs="Times New Roman"/>
                <w:sz w:val="24"/>
                <w:szCs w:val="24"/>
              </w:rPr>
              <w:t>autoridade</w:t>
            </w:r>
            <w:r>
              <w:rPr>
                <w:rFonts w:ascii="Times New Roman" w:hAnsi="Times New Roman" w:cs="Times New Roman"/>
                <w:sz w:val="24"/>
                <w:szCs w:val="24"/>
              </w:rPr>
              <w:t>s</w:t>
            </w:r>
            <w:r w:rsidRPr="00D30EE2">
              <w:rPr>
                <w:rFonts w:ascii="Times New Roman" w:hAnsi="Times New Roman" w:cs="Times New Roman"/>
                <w:sz w:val="24"/>
                <w:szCs w:val="24"/>
              </w:rPr>
              <w:t xml:space="preserve"> policiais no caso de intercorrência grave ou falecimento da pessoa acolhida, sendo registrado</w:t>
            </w:r>
            <w:r>
              <w:rPr>
                <w:rFonts w:ascii="Times New Roman" w:hAnsi="Times New Roman" w:cs="Times New Roman"/>
                <w:sz w:val="24"/>
                <w:szCs w:val="24"/>
              </w:rPr>
              <w:t>s</w:t>
            </w:r>
            <w:r w:rsidRPr="00D30EE2">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D30EE2">
              <w:rPr>
                <w:rFonts w:ascii="Times New Roman" w:hAnsi="Times New Roman" w:cs="Times New Roman"/>
                <w:sz w:val="24"/>
                <w:szCs w:val="24"/>
              </w:rPr>
              <w:t>arquivado</w:t>
            </w:r>
            <w:r>
              <w:rPr>
                <w:rFonts w:ascii="Times New Roman" w:hAnsi="Times New Roman" w:cs="Times New Roman"/>
                <w:sz w:val="24"/>
                <w:szCs w:val="24"/>
              </w:rPr>
              <w:t>s</w:t>
            </w:r>
            <w:r w:rsidRPr="00D30EE2">
              <w:rPr>
                <w:rFonts w:ascii="Times New Roman" w:hAnsi="Times New Roman" w:cs="Times New Roman"/>
                <w:sz w:val="24"/>
                <w:szCs w:val="24"/>
              </w:rPr>
              <w:t xml:space="preserve"> todos os p</w:t>
            </w:r>
            <w:r>
              <w:rPr>
                <w:rFonts w:ascii="Times New Roman" w:hAnsi="Times New Roman" w:cs="Times New Roman"/>
                <w:sz w:val="24"/>
                <w:szCs w:val="24"/>
              </w:rPr>
              <w:t>rocedimentos junto aos serviços.</w:t>
            </w:r>
          </w:p>
        </w:tc>
      </w:tr>
      <w:tr w:rsidR="00D221CD" w14:paraId="67517D69" w14:textId="77777777" w:rsidTr="00701168">
        <w:tc>
          <w:tcPr>
            <w:tcW w:w="9061" w:type="dxa"/>
            <w:shd w:val="clear" w:color="auto" w:fill="D9D9D9" w:themeFill="background1" w:themeFillShade="D9"/>
          </w:tcPr>
          <w:p w14:paraId="1B60B020"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40B9FB68" w14:textId="77777777" w:rsidTr="00701168">
        <w:tc>
          <w:tcPr>
            <w:tcW w:w="9061" w:type="dxa"/>
          </w:tcPr>
          <w:p w14:paraId="3C45116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Entrar em contato, geralmente através de telefonema com o responsável pelo (a) acolhido (a), registrando em prontuário.</w:t>
            </w:r>
          </w:p>
        </w:tc>
      </w:tr>
      <w:tr w:rsidR="00D221CD" w14:paraId="0FC42868" w14:textId="77777777" w:rsidTr="00701168">
        <w:tc>
          <w:tcPr>
            <w:tcW w:w="9061" w:type="dxa"/>
            <w:shd w:val="clear" w:color="auto" w:fill="D9D9D9" w:themeFill="background1" w:themeFillShade="D9"/>
          </w:tcPr>
          <w:p w14:paraId="39EE8DD6"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RESPONSAVEL</w:t>
            </w:r>
          </w:p>
        </w:tc>
      </w:tr>
      <w:tr w:rsidR="00D221CD" w14:paraId="32095F49" w14:textId="77777777" w:rsidTr="00701168">
        <w:tc>
          <w:tcPr>
            <w:tcW w:w="9061" w:type="dxa"/>
          </w:tcPr>
          <w:p w14:paraId="734ED33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 equipe que estiver de plantão no ato da intercorrência. </w:t>
            </w:r>
          </w:p>
        </w:tc>
      </w:tr>
      <w:tr w:rsidR="00D221CD" w14:paraId="1159072A" w14:textId="77777777" w:rsidTr="00701168">
        <w:tc>
          <w:tcPr>
            <w:tcW w:w="9061" w:type="dxa"/>
            <w:shd w:val="clear" w:color="auto" w:fill="D9D9D9" w:themeFill="background1" w:themeFillShade="D9"/>
          </w:tcPr>
          <w:p w14:paraId="2C9954D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563EF2AC" w14:textId="77777777" w:rsidTr="00701168">
        <w:tc>
          <w:tcPr>
            <w:tcW w:w="9061" w:type="dxa"/>
          </w:tcPr>
          <w:p w14:paraId="1F74932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Imediatamente. </w:t>
            </w:r>
          </w:p>
        </w:tc>
      </w:tr>
    </w:tbl>
    <w:p w14:paraId="47F09BB5"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2A8D65AD" w14:textId="77777777" w:rsidTr="00701168">
        <w:tc>
          <w:tcPr>
            <w:tcW w:w="9061" w:type="dxa"/>
            <w:shd w:val="clear" w:color="auto" w:fill="D9D9D9" w:themeFill="background1" w:themeFillShade="D9"/>
          </w:tcPr>
          <w:p w14:paraId="749245D1"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6102AEEF" w14:textId="77777777" w:rsidTr="00701168">
        <w:tc>
          <w:tcPr>
            <w:tcW w:w="9061" w:type="dxa"/>
          </w:tcPr>
          <w:p w14:paraId="0D827657" w14:textId="77777777" w:rsidR="00D221CD" w:rsidRDefault="00D221CD" w:rsidP="00701168">
            <w:pPr>
              <w:pStyle w:val="Corpodetexto"/>
              <w:jc w:val="both"/>
              <w:rPr>
                <w:rFonts w:ascii="Times New Roman" w:hAnsi="Times New Roman" w:cs="Times New Roman"/>
                <w:sz w:val="24"/>
                <w:szCs w:val="24"/>
              </w:rPr>
            </w:pPr>
            <w:r w:rsidRPr="0054401A">
              <w:rPr>
                <w:rFonts w:ascii="Times New Roman" w:hAnsi="Times New Roman" w:cs="Times New Roman"/>
                <w:sz w:val="24"/>
                <w:szCs w:val="24"/>
              </w:rPr>
              <w:t>Realizar a orientação para acesso à documentação pessoal</w:t>
            </w:r>
            <w:r>
              <w:rPr>
                <w:rFonts w:ascii="Times New Roman" w:hAnsi="Times New Roman" w:cs="Times New Roman"/>
                <w:sz w:val="24"/>
                <w:szCs w:val="24"/>
              </w:rPr>
              <w:t>.</w:t>
            </w:r>
          </w:p>
        </w:tc>
      </w:tr>
      <w:tr w:rsidR="00D221CD" w14:paraId="31ED6E64" w14:textId="77777777" w:rsidTr="00701168">
        <w:tc>
          <w:tcPr>
            <w:tcW w:w="9061" w:type="dxa"/>
            <w:shd w:val="clear" w:color="auto" w:fill="D9D9D9" w:themeFill="background1" w:themeFillShade="D9"/>
          </w:tcPr>
          <w:p w14:paraId="3EFE040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21794EA1" w14:textId="77777777" w:rsidTr="00701168">
        <w:tc>
          <w:tcPr>
            <w:tcW w:w="9061" w:type="dxa"/>
          </w:tcPr>
          <w:p w14:paraId="7CB0B0B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Levantamento de documentação trazida para o acolhimento e desta forma encaminhar aos órgãos necessários (Poupatempo,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p>
        </w:tc>
      </w:tr>
      <w:tr w:rsidR="00D221CD" w14:paraId="79792639" w14:textId="77777777" w:rsidTr="00701168">
        <w:tc>
          <w:tcPr>
            <w:tcW w:w="9061" w:type="dxa"/>
            <w:shd w:val="clear" w:color="auto" w:fill="D9D9D9" w:themeFill="background1" w:themeFillShade="D9"/>
          </w:tcPr>
          <w:p w14:paraId="45CA35A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50FEE521" w14:textId="77777777" w:rsidTr="00701168">
        <w:tc>
          <w:tcPr>
            <w:tcW w:w="9061" w:type="dxa"/>
          </w:tcPr>
          <w:p w14:paraId="37BC61C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Assistente Social</w:t>
            </w:r>
          </w:p>
        </w:tc>
      </w:tr>
      <w:tr w:rsidR="00D221CD" w14:paraId="39CF61F8" w14:textId="77777777" w:rsidTr="00701168">
        <w:tc>
          <w:tcPr>
            <w:tcW w:w="9061" w:type="dxa"/>
            <w:shd w:val="clear" w:color="auto" w:fill="D9D9D9" w:themeFill="background1" w:themeFillShade="D9"/>
          </w:tcPr>
          <w:p w14:paraId="5DA90FC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45270F0A" w14:textId="77777777" w:rsidTr="00701168">
        <w:tc>
          <w:tcPr>
            <w:tcW w:w="9061" w:type="dxa"/>
          </w:tcPr>
          <w:p w14:paraId="63EE39A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Na primeira semana do acolhimento. </w:t>
            </w:r>
          </w:p>
        </w:tc>
      </w:tr>
    </w:tbl>
    <w:p w14:paraId="0678DC23"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0C65E008" w14:textId="77777777" w:rsidTr="00701168">
        <w:tc>
          <w:tcPr>
            <w:tcW w:w="9061" w:type="dxa"/>
            <w:shd w:val="clear" w:color="auto" w:fill="D9D9D9" w:themeFill="background1" w:themeFillShade="D9"/>
          </w:tcPr>
          <w:p w14:paraId="65A1D49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1027C09B" w14:textId="77777777" w:rsidTr="00701168">
        <w:tc>
          <w:tcPr>
            <w:tcW w:w="9061" w:type="dxa"/>
          </w:tcPr>
          <w:p w14:paraId="3B503C5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Participação do (a) acolhido (a) no processo de decisão dentro da comunidade: por exemplo:</w:t>
            </w:r>
            <w:r w:rsidRPr="00515DAA">
              <w:rPr>
                <w:rFonts w:ascii="Times New Roman" w:hAnsi="Times New Roman" w:cs="Times New Roman"/>
                <w:sz w:val="24"/>
                <w:szCs w:val="24"/>
              </w:rPr>
              <w:t xml:space="preserve"> Definições</w:t>
            </w:r>
            <w:r>
              <w:rPr>
                <w:rFonts w:ascii="Times New Roman" w:hAnsi="Times New Roman" w:cs="Times New Roman"/>
                <w:sz w:val="24"/>
                <w:szCs w:val="24"/>
              </w:rPr>
              <w:t>, em Assembleia, das</w:t>
            </w:r>
            <w:r w:rsidRPr="00515DAA">
              <w:rPr>
                <w:rFonts w:ascii="Times New Roman" w:hAnsi="Times New Roman" w:cs="Times New Roman"/>
                <w:sz w:val="24"/>
                <w:szCs w:val="24"/>
              </w:rPr>
              <w:t xml:space="preserve"> Atividades, Norm</w:t>
            </w:r>
            <w:r>
              <w:rPr>
                <w:rFonts w:ascii="Times New Roman" w:hAnsi="Times New Roman" w:cs="Times New Roman"/>
                <w:sz w:val="24"/>
                <w:szCs w:val="24"/>
              </w:rPr>
              <w:t xml:space="preserve">as, Regras de Convivência,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dentro da organização.</w:t>
            </w:r>
          </w:p>
        </w:tc>
      </w:tr>
      <w:tr w:rsidR="00D221CD" w14:paraId="168F3059" w14:textId="77777777" w:rsidTr="00701168">
        <w:tc>
          <w:tcPr>
            <w:tcW w:w="9061" w:type="dxa"/>
            <w:shd w:val="clear" w:color="auto" w:fill="D9D9D9" w:themeFill="background1" w:themeFillShade="D9"/>
          </w:tcPr>
          <w:p w14:paraId="6014BC7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0D721046" w14:textId="77777777" w:rsidTr="00701168">
        <w:tc>
          <w:tcPr>
            <w:tcW w:w="9061" w:type="dxa"/>
          </w:tcPr>
          <w:p w14:paraId="0E3E774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Realização de assembleias comunitárias, nas quais os(as) acolhidos(as) auxiliam em decisões grupais, avaliam e indicam melhorias para processo de acolhimento, também são mantidas ou reeditadas as normas e regras de convivência, de acordo com as demandas emergentes. </w:t>
            </w:r>
          </w:p>
        </w:tc>
      </w:tr>
      <w:tr w:rsidR="00D221CD" w14:paraId="1609ADC0" w14:textId="77777777" w:rsidTr="00701168">
        <w:tc>
          <w:tcPr>
            <w:tcW w:w="9061" w:type="dxa"/>
            <w:shd w:val="clear" w:color="auto" w:fill="D9D9D9" w:themeFill="background1" w:themeFillShade="D9"/>
          </w:tcPr>
          <w:p w14:paraId="6BE6F31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AC99A91" w14:textId="77777777" w:rsidTr="00701168">
        <w:tc>
          <w:tcPr>
            <w:tcW w:w="9061" w:type="dxa"/>
          </w:tcPr>
          <w:p w14:paraId="0C5B6F4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Psicólogo, Assistente Social e/ou Conselheiros.</w:t>
            </w:r>
          </w:p>
        </w:tc>
      </w:tr>
      <w:tr w:rsidR="00D221CD" w14:paraId="69AAB567" w14:textId="77777777" w:rsidTr="00701168">
        <w:tc>
          <w:tcPr>
            <w:tcW w:w="9061" w:type="dxa"/>
            <w:shd w:val="clear" w:color="auto" w:fill="D9D9D9" w:themeFill="background1" w:themeFillShade="D9"/>
          </w:tcPr>
          <w:p w14:paraId="133B6BF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6B31466" w14:textId="77777777" w:rsidTr="00701168">
        <w:tc>
          <w:tcPr>
            <w:tcW w:w="9061" w:type="dxa"/>
          </w:tcPr>
          <w:p w14:paraId="54FE313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Reuniões semanais.</w:t>
            </w:r>
          </w:p>
        </w:tc>
      </w:tr>
    </w:tbl>
    <w:p w14:paraId="0F226BD8"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49D0B475" w14:textId="77777777" w:rsidTr="00701168">
        <w:tc>
          <w:tcPr>
            <w:tcW w:w="9061" w:type="dxa"/>
            <w:shd w:val="clear" w:color="auto" w:fill="D9D9D9" w:themeFill="background1" w:themeFillShade="D9"/>
          </w:tcPr>
          <w:p w14:paraId="368FE854"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sz w:val="24"/>
                <w:szCs w:val="24"/>
              </w:rPr>
              <w:br w:type="page"/>
            </w:r>
            <w:r w:rsidRPr="00992809">
              <w:rPr>
                <w:rFonts w:ascii="Times New Roman" w:hAnsi="Times New Roman" w:cs="Times New Roman"/>
                <w:b/>
                <w:sz w:val="24"/>
                <w:szCs w:val="24"/>
              </w:rPr>
              <w:t>ATIVIDADE</w:t>
            </w:r>
          </w:p>
        </w:tc>
      </w:tr>
      <w:tr w:rsidR="00D221CD" w:rsidRPr="00426067" w14:paraId="4F67F902" w14:textId="77777777" w:rsidTr="00701168">
        <w:tc>
          <w:tcPr>
            <w:tcW w:w="9061" w:type="dxa"/>
          </w:tcPr>
          <w:p w14:paraId="66A7D374" w14:textId="77777777" w:rsidR="00D221CD" w:rsidRDefault="00D221CD" w:rsidP="00701168">
            <w:pPr>
              <w:pStyle w:val="Corpodetexto"/>
              <w:jc w:val="both"/>
              <w:rPr>
                <w:rFonts w:ascii="Times New Roman" w:hAnsi="Times New Roman" w:cs="Times New Roman"/>
                <w:sz w:val="24"/>
                <w:szCs w:val="24"/>
              </w:rPr>
            </w:pPr>
            <w:r w:rsidRPr="00515DAA">
              <w:rPr>
                <w:rFonts w:ascii="Times New Roman" w:hAnsi="Times New Roman" w:cs="Times New Roman"/>
                <w:sz w:val="24"/>
                <w:szCs w:val="24"/>
              </w:rPr>
              <w:t>Atribuição de papeis relevantes dentro da organização, coerentes com o PAS e preparo anterior (Coordenação de reuniões, atividades, oficinas, responsabilidade por setores da organização)</w:t>
            </w:r>
            <w:r>
              <w:rPr>
                <w:rFonts w:ascii="Times New Roman" w:hAnsi="Times New Roman" w:cs="Times New Roman"/>
                <w:sz w:val="24"/>
                <w:szCs w:val="24"/>
              </w:rPr>
              <w:t>.</w:t>
            </w:r>
          </w:p>
        </w:tc>
      </w:tr>
      <w:tr w:rsidR="00D221CD" w14:paraId="461BAECE" w14:textId="77777777" w:rsidTr="00701168">
        <w:tc>
          <w:tcPr>
            <w:tcW w:w="9061" w:type="dxa"/>
            <w:shd w:val="clear" w:color="auto" w:fill="D9D9D9" w:themeFill="background1" w:themeFillShade="D9"/>
          </w:tcPr>
          <w:p w14:paraId="62C8A2D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420EF11A" w14:textId="77777777" w:rsidTr="00701168">
        <w:tc>
          <w:tcPr>
            <w:tcW w:w="9061" w:type="dxa"/>
          </w:tcPr>
          <w:p w14:paraId="2F0DDE1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De acordo com a Fase de Acolhimento, geralmente nas Fases de Reinserção Social.  </w:t>
            </w:r>
          </w:p>
        </w:tc>
      </w:tr>
      <w:tr w:rsidR="00D221CD" w14:paraId="1F9FD02C" w14:textId="77777777" w:rsidTr="00701168">
        <w:tc>
          <w:tcPr>
            <w:tcW w:w="9061" w:type="dxa"/>
            <w:shd w:val="clear" w:color="auto" w:fill="D9D9D9" w:themeFill="background1" w:themeFillShade="D9"/>
          </w:tcPr>
          <w:p w14:paraId="524441D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4ED734D7" w14:textId="77777777" w:rsidTr="00701168">
        <w:tc>
          <w:tcPr>
            <w:tcW w:w="9061" w:type="dxa"/>
          </w:tcPr>
          <w:p w14:paraId="5101D86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Conselheiro (a) Terapêutico (a).</w:t>
            </w:r>
          </w:p>
        </w:tc>
      </w:tr>
      <w:tr w:rsidR="00D221CD" w14:paraId="41B3DC97" w14:textId="77777777" w:rsidTr="00701168">
        <w:tc>
          <w:tcPr>
            <w:tcW w:w="9061" w:type="dxa"/>
            <w:shd w:val="clear" w:color="auto" w:fill="D9D9D9" w:themeFill="background1" w:themeFillShade="D9"/>
          </w:tcPr>
          <w:p w14:paraId="3113050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41121215" w14:textId="77777777" w:rsidTr="00701168">
        <w:tc>
          <w:tcPr>
            <w:tcW w:w="9061" w:type="dxa"/>
          </w:tcPr>
          <w:p w14:paraId="2C2275E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Todos os dias. </w:t>
            </w:r>
          </w:p>
        </w:tc>
      </w:tr>
    </w:tbl>
    <w:p w14:paraId="6D4C906F"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20868C00" w14:textId="77777777" w:rsidTr="00701168">
        <w:tc>
          <w:tcPr>
            <w:tcW w:w="9061" w:type="dxa"/>
            <w:shd w:val="clear" w:color="auto" w:fill="D9D9D9" w:themeFill="background1" w:themeFillShade="D9"/>
          </w:tcPr>
          <w:p w14:paraId="2D4DE63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ATIVIDADE</w:t>
            </w:r>
          </w:p>
        </w:tc>
      </w:tr>
      <w:tr w:rsidR="00D221CD" w:rsidRPr="00426067" w14:paraId="28D478E0" w14:textId="77777777" w:rsidTr="00701168">
        <w:tc>
          <w:tcPr>
            <w:tcW w:w="9061" w:type="dxa"/>
          </w:tcPr>
          <w:p w14:paraId="64B5ADAC" w14:textId="77777777" w:rsidR="00D221CD" w:rsidRDefault="00D221CD" w:rsidP="00701168">
            <w:pPr>
              <w:pStyle w:val="Corpodetexto"/>
              <w:jc w:val="both"/>
              <w:rPr>
                <w:rFonts w:ascii="Times New Roman" w:hAnsi="Times New Roman" w:cs="Times New Roman"/>
                <w:sz w:val="24"/>
                <w:szCs w:val="24"/>
              </w:rPr>
            </w:pPr>
            <w:r w:rsidRPr="008802E6">
              <w:rPr>
                <w:rFonts w:ascii="Times New Roman" w:hAnsi="Times New Roman" w:cs="Times New Roman"/>
                <w:sz w:val="24"/>
                <w:szCs w:val="24"/>
              </w:rPr>
              <w:t>Elaboração do Plano de Acolhimento Singular-PAS</w:t>
            </w:r>
            <w:r>
              <w:rPr>
                <w:rFonts w:ascii="Times New Roman" w:hAnsi="Times New Roman" w:cs="Times New Roman"/>
                <w:sz w:val="24"/>
                <w:szCs w:val="24"/>
              </w:rPr>
              <w:t>.</w:t>
            </w:r>
          </w:p>
        </w:tc>
      </w:tr>
      <w:tr w:rsidR="00D221CD" w14:paraId="50809AB2" w14:textId="77777777" w:rsidTr="00701168">
        <w:tc>
          <w:tcPr>
            <w:tcW w:w="9061" w:type="dxa"/>
            <w:shd w:val="clear" w:color="auto" w:fill="D9D9D9" w:themeFill="background1" w:themeFillShade="D9"/>
          </w:tcPr>
          <w:p w14:paraId="7A2DF79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66B9941D" w14:textId="77777777" w:rsidTr="00701168">
        <w:tc>
          <w:tcPr>
            <w:tcW w:w="9061" w:type="dxa"/>
          </w:tcPr>
          <w:p w14:paraId="70BB911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Reunião de equipe multidisciplinar para realização dos PAS, e posteriormente apresentação do que foi avaliado, sendo discutido com o (a) acolhido (a) cada item, e verificando sua compreensão e/ou concordância do que foi avaliado. </w:t>
            </w:r>
          </w:p>
        </w:tc>
      </w:tr>
      <w:tr w:rsidR="00D221CD" w14:paraId="181AE05F" w14:textId="77777777" w:rsidTr="00701168">
        <w:tc>
          <w:tcPr>
            <w:tcW w:w="9061" w:type="dxa"/>
            <w:shd w:val="clear" w:color="auto" w:fill="D9D9D9" w:themeFill="background1" w:themeFillShade="D9"/>
          </w:tcPr>
          <w:p w14:paraId="78741371"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59BB59E3" w14:textId="77777777" w:rsidTr="00701168">
        <w:tc>
          <w:tcPr>
            <w:tcW w:w="9061" w:type="dxa"/>
          </w:tcPr>
          <w:p w14:paraId="5A1E5BF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w:t>
            </w:r>
          </w:p>
        </w:tc>
      </w:tr>
      <w:tr w:rsidR="00D221CD" w14:paraId="207B93FD" w14:textId="77777777" w:rsidTr="00701168">
        <w:tc>
          <w:tcPr>
            <w:tcW w:w="9061" w:type="dxa"/>
            <w:shd w:val="clear" w:color="auto" w:fill="D9D9D9" w:themeFill="background1" w:themeFillShade="D9"/>
          </w:tcPr>
          <w:p w14:paraId="0374520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rsidRPr="00426067" w14:paraId="69099F41" w14:textId="77777777" w:rsidTr="00701168">
        <w:tc>
          <w:tcPr>
            <w:tcW w:w="9061" w:type="dxa"/>
          </w:tcPr>
          <w:p w14:paraId="3FE9024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PAS inicial com no mínimo 20 dias, e os posteriores no mínimo a cada 30 dias.</w:t>
            </w:r>
          </w:p>
        </w:tc>
      </w:tr>
    </w:tbl>
    <w:p w14:paraId="312F80AB"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5A9D2A30" w14:textId="77777777" w:rsidTr="00701168">
        <w:tc>
          <w:tcPr>
            <w:tcW w:w="9061" w:type="dxa"/>
            <w:shd w:val="clear" w:color="auto" w:fill="D9D9D9" w:themeFill="background1" w:themeFillShade="D9"/>
          </w:tcPr>
          <w:p w14:paraId="0667E3D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802FB2" w14:paraId="56F6E3B4" w14:textId="77777777" w:rsidTr="00701168">
        <w:tc>
          <w:tcPr>
            <w:tcW w:w="9061" w:type="dxa"/>
          </w:tcPr>
          <w:p w14:paraId="5A68674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Atividades relacionadas à teoria, modelo e método de Comunidade Terapêutica:</w:t>
            </w:r>
          </w:p>
          <w:p w14:paraId="724EE196" w14:textId="77777777" w:rsidR="00D221CD" w:rsidRDefault="00D221CD" w:rsidP="00701168">
            <w:pPr>
              <w:pStyle w:val="Corpodetexto"/>
              <w:numPr>
                <w:ilvl w:val="0"/>
                <w:numId w:val="17"/>
              </w:numPr>
              <w:jc w:val="both"/>
              <w:rPr>
                <w:rFonts w:ascii="Times New Roman" w:hAnsi="Times New Roman" w:cs="Times New Roman"/>
                <w:sz w:val="24"/>
                <w:szCs w:val="24"/>
              </w:rPr>
            </w:pPr>
            <w:r>
              <w:rPr>
                <w:rFonts w:ascii="Times New Roman" w:hAnsi="Times New Roman" w:cs="Times New Roman"/>
                <w:sz w:val="24"/>
                <w:szCs w:val="24"/>
              </w:rPr>
              <w:t>Assembleia comunitária;</w:t>
            </w:r>
          </w:p>
          <w:p w14:paraId="57312CAE" w14:textId="77777777" w:rsidR="00D221CD" w:rsidRDefault="00D221CD" w:rsidP="00701168">
            <w:pPr>
              <w:pStyle w:val="Corpodetexto"/>
              <w:numPr>
                <w:ilvl w:val="0"/>
                <w:numId w:val="17"/>
              </w:numPr>
              <w:jc w:val="both"/>
              <w:rPr>
                <w:rFonts w:ascii="Times New Roman" w:hAnsi="Times New Roman" w:cs="Times New Roman"/>
                <w:sz w:val="24"/>
                <w:szCs w:val="24"/>
              </w:rPr>
            </w:pPr>
            <w:r>
              <w:rPr>
                <w:rFonts w:ascii="Times New Roman" w:hAnsi="Times New Roman" w:cs="Times New Roman"/>
                <w:sz w:val="24"/>
                <w:szCs w:val="24"/>
              </w:rPr>
              <w:t>Grupos de prevenção à recaída;</w:t>
            </w:r>
          </w:p>
          <w:p w14:paraId="148BEC5A" w14:textId="77777777" w:rsidR="00D221CD" w:rsidRPr="00C53483" w:rsidRDefault="00D221CD" w:rsidP="00701168">
            <w:pPr>
              <w:pStyle w:val="Corpodetexto"/>
              <w:numPr>
                <w:ilvl w:val="0"/>
                <w:numId w:val="17"/>
              </w:numPr>
              <w:jc w:val="both"/>
              <w:rPr>
                <w:rFonts w:ascii="Times New Roman" w:hAnsi="Times New Roman" w:cs="Times New Roman"/>
                <w:sz w:val="24"/>
                <w:szCs w:val="24"/>
              </w:rPr>
            </w:pPr>
            <w:r w:rsidRPr="00C53483">
              <w:rPr>
                <w:rFonts w:ascii="Times New Roman" w:hAnsi="Times New Roman" w:cs="Times New Roman"/>
                <w:sz w:val="24"/>
                <w:szCs w:val="24"/>
              </w:rPr>
              <w:t>12 Passos (ou atividade similar).</w:t>
            </w:r>
          </w:p>
        </w:tc>
      </w:tr>
      <w:tr w:rsidR="00D221CD" w14:paraId="4DCFB9C6" w14:textId="77777777" w:rsidTr="00701168">
        <w:tc>
          <w:tcPr>
            <w:tcW w:w="9061" w:type="dxa"/>
            <w:shd w:val="clear" w:color="auto" w:fill="D9D9D9" w:themeFill="background1" w:themeFillShade="D9"/>
          </w:tcPr>
          <w:p w14:paraId="588A544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4771C1EC" w14:textId="77777777" w:rsidTr="00701168">
        <w:tc>
          <w:tcPr>
            <w:tcW w:w="9061" w:type="dxa"/>
          </w:tcPr>
          <w:p w14:paraId="3516D18C"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Reuniões grupais de Assembleia de Normas de Moradia, Estudos sobre Prevenção à Recaída e Reuniões de Estudo os 12 Passos.  </w:t>
            </w:r>
          </w:p>
        </w:tc>
      </w:tr>
      <w:tr w:rsidR="00D221CD" w14:paraId="38870717" w14:textId="77777777" w:rsidTr="00701168">
        <w:tc>
          <w:tcPr>
            <w:tcW w:w="9061" w:type="dxa"/>
            <w:shd w:val="clear" w:color="auto" w:fill="D9D9D9" w:themeFill="background1" w:themeFillShade="D9"/>
          </w:tcPr>
          <w:p w14:paraId="7229614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4E4FCF2" w14:textId="77777777" w:rsidTr="00701168">
        <w:tc>
          <w:tcPr>
            <w:tcW w:w="9061" w:type="dxa"/>
          </w:tcPr>
          <w:p w14:paraId="2F27CCB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Conselheiro.</w:t>
            </w:r>
          </w:p>
        </w:tc>
      </w:tr>
      <w:tr w:rsidR="00D221CD" w14:paraId="4A8DA330" w14:textId="77777777" w:rsidTr="00701168">
        <w:tc>
          <w:tcPr>
            <w:tcW w:w="9061" w:type="dxa"/>
            <w:shd w:val="clear" w:color="auto" w:fill="D9D9D9" w:themeFill="background1" w:themeFillShade="D9"/>
          </w:tcPr>
          <w:p w14:paraId="7FC8846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rsidRPr="00426067" w14:paraId="25564F65" w14:textId="77777777" w:rsidTr="00701168">
        <w:tc>
          <w:tcPr>
            <w:tcW w:w="9061" w:type="dxa"/>
          </w:tcPr>
          <w:p w14:paraId="36BA54DC"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Reuniões semanais.</w:t>
            </w:r>
          </w:p>
        </w:tc>
      </w:tr>
    </w:tbl>
    <w:p w14:paraId="7B309680"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3F3F9F2D" w14:textId="77777777" w:rsidTr="00701168">
        <w:tc>
          <w:tcPr>
            <w:tcW w:w="9061" w:type="dxa"/>
            <w:shd w:val="clear" w:color="auto" w:fill="D9D9D9" w:themeFill="background1" w:themeFillShade="D9"/>
          </w:tcPr>
          <w:p w14:paraId="120AB14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18DA577D" w14:textId="77777777" w:rsidTr="00701168">
        <w:tc>
          <w:tcPr>
            <w:tcW w:w="9061" w:type="dxa"/>
          </w:tcPr>
          <w:p w14:paraId="06CA4589" w14:textId="77777777" w:rsidR="00D221CD" w:rsidRDefault="00D221CD" w:rsidP="00701168">
            <w:pPr>
              <w:pStyle w:val="Corpodetexto"/>
              <w:jc w:val="both"/>
              <w:rPr>
                <w:rFonts w:ascii="Times New Roman" w:hAnsi="Times New Roman" w:cs="Times New Roman"/>
                <w:sz w:val="24"/>
                <w:szCs w:val="24"/>
              </w:rPr>
            </w:pPr>
            <w:r w:rsidRPr="00994DEF">
              <w:rPr>
                <w:rFonts w:ascii="Times New Roman" w:hAnsi="Times New Roman" w:cs="Times New Roman"/>
                <w:sz w:val="24"/>
                <w:szCs w:val="24"/>
              </w:rPr>
              <w:t>Assegurar atendimento psicossocial individual e em grupo</w:t>
            </w:r>
            <w:r>
              <w:rPr>
                <w:rFonts w:ascii="Times New Roman" w:hAnsi="Times New Roman" w:cs="Times New Roman"/>
                <w:sz w:val="24"/>
                <w:szCs w:val="24"/>
              </w:rPr>
              <w:t>.</w:t>
            </w:r>
          </w:p>
        </w:tc>
      </w:tr>
      <w:tr w:rsidR="00D221CD" w14:paraId="3EC7F8F0" w14:textId="77777777" w:rsidTr="00701168">
        <w:tc>
          <w:tcPr>
            <w:tcW w:w="9061" w:type="dxa"/>
            <w:shd w:val="clear" w:color="auto" w:fill="D9D9D9" w:themeFill="background1" w:themeFillShade="D9"/>
          </w:tcPr>
          <w:p w14:paraId="0B5B0B2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30D8187B" w14:textId="77777777" w:rsidTr="00701168">
        <w:tc>
          <w:tcPr>
            <w:tcW w:w="9061" w:type="dxa"/>
          </w:tcPr>
          <w:p w14:paraId="18A5EF4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Para atendimentos individuais de acordo com a demanda específica de cada caso o (a) acolhido (a) solicitado (a). Os grupos ocorrem diariamente variando entre a equipe de Psicologia ou Assistente Social de acordo com o cronograma da unidade. </w:t>
            </w:r>
          </w:p>
        </w:tc>
      </w:tr>
      <w:tr w:rsidR="00D221CD" w14:paraId="65FB4191" w14:textId="77777777" w:rsidTr="00701168">
        <w:tc>
          <w:tcPr>
            <w:tcW w:w="9061" w:type="dxa"/>
            <w:shd w:val="clear" w:color="auto" w:fill="D9D9D9" w:themeFill="background1" w:themeFillShade="D9"/>
          </w:tcPr>
          <w:p w14:paraId="6D30034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9026598" w14:textId="77777777" w:rsidTr="00701168">
        <w:tc>
          <w:tcPr>
            <w:tcW w:w="9061" w:type="dxa"/>
          </w:tcPr>
          <w:p w14:paraId="730F321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e Serviço Social. </w:t>
            </w:r>
          </w:p>
        </w:tc>
      </w:tr>
      <w:tr w:rsidR="00D221CD" w14:paraId="0E5C948C" w14:textId="77777777" w:rsidTr="00701168">
        <w:tc>
          <w:tcPr>
            <w:tcW w:w="9061" w:type="dxa"/>
            <w:shd w:val="clear" w:color="auto" w:fill="D9D9D9" w:themeFill="background1" w:themeFillShade="D9"/>
          </w:tcPr>
          <w:p w14:paraId="5C0030C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004C73DE" w14:textId="77777777" w:rsidTr="00701168">
        <w:tc>
          <w:tcPr>
            <w:tcW w:w="9061" w:type="dxa"/>
          </w:tcPr>
          <w:p w14:paraId="10BB663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Diária. </w:t>
            </w:r>
          </w:p>
        </w:tc>
      </w:tr>
    </w:tbl>
    <w:p w14:paraId="1005CE1D"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08550581" w14:textId="77777777" w:rsidTr="00701168">
        <w:tc>
          <w:tcPr>
            <w:tcW w:w="9061" w:type="dxa"/>
            <w:shd w:val="clear" w:color="auto" w:fill="D9D9D9" w:themeFill="background1" w:themeFillShade="D9"/>
          </w:tcPr>
          <w:p w14:paraId="49C0E66F"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sz w:val="24"/>
                <w:szCs w:val="24"/>
              </w:rPr>
              <w:br w:type="page"/>
            </w:r>
            <w:r w:rsidRPr="00992809">
              <w:rPr>
                <w:rFonts w:ascii="Times New Roman" w:hAnsi="Times New Roman" w:cs="Times New Roman"/>
                <w:b/>
                <w:sz w:val="24"/>
                <w:szCs w:val="24"/>
              </w:rPr>
              <w:t>ATIVIDADE</w:t>
            </w:r>
          </w:p>
        </w:tc>
      </w:tr>
      <w:tr w:rsidR="00D221CD" w:rsidRPr="00426067" w14:paraId="3FD20220" w14:textId="77777777" w:rsidTr="00701168">
        <w:tc>
          <w:tcPr>
            <w:tcW w:w="9061" w:type="dxa"/>
          </w:tcPr>
          <w:p w14:paraId="40C0CF0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F</w:t>
            </w:r>
            <w:r w:rsidRPr="007D4C4A">
              <w:rPr>
                <w:rFonts w:ascii="Times New Roman" w:hAnsi="Times New Roman" w:cs="Times New Roman"/>
                <w:sz w:val="24"/>
                <w:szCs w:val="24"/>
              </w:rPr>
              <w:t>ormação de vínculos, com a convivência entre os pares, com orientação técnica</w:t>
            </w:r>
            <w:r>
              <w:rPr>
                <w:rFonts w:ascii="Times New Roman" w:hAnsi="Times New Roman" w:cs="Times New Roman"/>
                <w:sz w:val="24"/>
                <w:szCs w:val="24"/>
              </w:rPr>
              <w:t>.</w:t>
            </w:r>
          </w:p>
        </w:tc>
      </w:tr>
      <w:tr w:rsidR="00D221CD" w14:paraId="334F3652" w14:textId="77777777" w:rsidTr="00701168">
        <w:tc>
          <w:tcPr>
            <w:tcW w:w="9061" w:type="dxa"/>
            <w:shd w:val="clear" w:color="auto" w:fill="D9D9D9" w:themeFill="background1" w:themeFillShade="D9"/>
          </w:tcPr>
          <w:p w14:paraId="76A8584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3888BD33" w14:textId="77777777" w:rsidTr="00701168">
        <w:tc>
          <w:tcPr>
            <w:tcW w:w="9061" w:type="dxa"/>
          </w:tcPr>
          <w:p w14:paraId="00E3A6F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Terapias de grupos e dinâmicas grupais que auxiliam na formação e fortalecimento de </w:t>
            </w:r>
            <w:r>
              <w:rPr>
                <w:rFonts w:ascii="Times New Roman" w:hAnsi="Times New Roman" w:cs="Times New Roman"/>
                <w:sz w:val="24"/>
                <w:szCs w:val="24"/>
              </w:rPr>
              <w:lastRenderedPageBreak/>
              <w:t>vínculos entre os(as) acolhidos(as).</w:t>
            </w:r>
          </w:p>
        </w:tc>
      </w:tr>
      <w:tr w:rsidR="00D221CD" w14:paraId="57794F06" w14:textId="77777777" w:rsidTr="00701168">
        <w:tc>
          <w:tcPr>
            <w:tcW w:w="9061" w:type="dxa"/>
            <w:shd w:val="clear" w:color="auto" w:fill="D9D9D9" w:themeFill="background1" w:themeFillShade="D9"/>
          </w:tcPr>
          <w:p w14:paraId="70CF303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RESPONSAVEL</w:t>
            </w:r>
          </w:p>
        </w:tc>
      </w:tr>
      <w:tr w:rsidR="00D221CD" w14:paraId="28B99182" w14:textId="77777777" w:rsidTr="00701168">
        <w:tc>
          <w:tcPr>
            <w:tcW w:w="9061" w:type="dxa"/>
          </w:tcPr>
          <w:p w14:paraId="63D9771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Psicólogo e Assistente Social.</w:t>
            </w:r>
          </w:p>
        </w:tc>
      </w:tr>
      <w:tr w:rsidR="00D221CD" w14:paraId="66804DA5" w14:textId="77777777" w:rsidTr="00701168">
        <w:tc>
          <w:tcPr>
            <w:tcW w:w="9061" w:type="dxa"/>
            <w:shd w:val="clear" w:color="auto" w:fill="D9D9D9" w:themeFill="background1" w:themeFillShade="D9"/>
          </w:tcPr>
          <w:p w14:paraId="720FE2E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620F953" w14:textId="77777777" w:rsidTr="00701168">
        <w:tc>
          <w:tcPr>
            <w:tcW w:w="9061" w:type="dxa"/>
          </w:tcPr>
          <w:p w14:paraId="632FA6D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3x na semana.</w:t>
            </w:r>
          </w:p>
        </w:tc>
      </w:tr>
    </w:tbl>
    <w:p w14:paraId="2A09AFDC"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7B6F7A63" w14:textId="77777777" w:rsidTr="00701168">
        <w:tc>
          <w:tcPr>
            <w:tcW w:w="9061" w:type="dxa"/>
            <w:shd w:val="clear" w:color="auto" w:fill="D9D9D9" w:themeFill="background1" w:themeFillShade="D9"/>
          </w:tcPr>
          <w:p w14:paraId="50AC421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51F77DAD" w14:textId="77777777" w:rsidTr="00701168">
        <w:tc>
          <w:tcPr>
            <w:tcW w:w="9061" w:type="dxa"/>
          </w:tcPr>
          <w:p w14:paraId="7EB71D99" w14:textId="77777777" w:rsidR="00D221CD" w:rsidRPr="007D4C4A"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w:t>
            </w:r>
            <w:r w:rsidRPr="007D4C4A">
              <w:rPr>
                <w:rFonts w:ascii="Times New Roman" w:hAnsi="Times New Roman" w:cs="Times New Roman"/>
                <w:sz w:val="24"/>
                <w:szCs w:val="24"/>
              </w:rPr>
              <w:t>romoção do desenvolvimento pessoal</w:t>
            </w:r>
            <w:r>
              <w:rPr>
                <w:rFonts w:ascii="Times New Roman" w:hAnsi="Times New Roman" w:cs="Times New Roman"/>
                <w:sz w:val="24"/>
                <w:szCs w:val="24"/>
              </w:rPr>
              <w:t xml:space="preserve"> </w:t>
            </w:r>
            <w:r w:rsidRPr="007D4C4A">
              <w:rPr>
                <w:rFonts w:ascii="Times New Roman" w:hAnsi="Times New Roman" w:cs="Times New Roman"/>
                <w:sz w:val="24"/>
                <w:szCs w:val="24"/>
              </w:rPr>
              <w:t>com a construção de um projeto de vida</w:t>
            </w:r>
            <w:r>
              <w:rPr>
                <w:rFonts w:ascii="Times New Roman" w:hAnsi="Times New Roman" w:cs="Times New Roman"/>
                <w:sz w:val="24"/>
                <w:szCs w:val="24"/>
              </w:rPr>
              <w:t>.</w:t>
            </w:r>
          </w:p>
        </w:tc>
      </w:tr>
      <w:tr w:rsidR="00D221CD" w14:paraId="121B2381" w14:textId="77777777" w:rsidTr="00701168">
        <w:tc>
          <w:tcPr>
            <w:tcW w:w="9061" w:type="dxa"/>
            <w:shd w:val="clear" w:color="auto" w:fill="D9D9D9" w:themeFill="background1" w:themeFillShade="D9"/>
          </w:tcPr>
          <w:p w14:paraId="1E9D42D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16E0DDF3" w14:textId="77777777" w:rsidTr="00701168">
        <w:tc>
          <w:tcPr>
            <w:tcW w:w="9061" w:type="dxa"/>
          </w:tcPr>
          <w:p w14:paraId="362DD212"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Através de atendimento psicológico individual e grupal, as informações são singularizadas e organizadas no referido PAS de cada acolhido (a), desde forma traçando os objetivos e desenvolvimento necessário para cada caso. </w:t>
            </w:r>
          </w:p>
        </w:tc>
      </w:tr>
      <w:tr w:rsidR="00D221CD" w14:paraId="23C942FE" w14:textId="77777777" w:rsidTr="00701168">
        <w:tc>
          <w:tcPr>
            <w:tcW w:w="9061" w:type="dxa"/>
            <w:shd w:val="clear" w:color="auto" w:fill="D9D9D9" w:themeFill="background1" w:themeFillShade="D9"/>
          </w:tcPr>
          <w:p w14:paraId="4BAF6BD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76395328" w14:textId="77777777" w:rsidTr="00701168">
        <w:tc>
          <w:tcPr>
            <w:tcW w:w="9061" w:type="dxa"/>
          </w:tcPr>
          <w:p w14:paraId="7B1BD7F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e Serviço Social. </w:t>
            </w:r>
          </w:p>
        </w:tc>
      </w:tr>
      <w:tr w:rsidR="00D221CD" w14:paraId="518B9764" w14:textId="77777777" w:rsidTr="00701168">
        <w:tc>
          <w:tcPr>
            <w:tcW w:w="9061" w:type="dxa"/>
            <w:shd w:val="clear" w:color="auto" w:fill="D9D9D9" w:themeFill="background1" w:themeFillShade="D9"/>
          </w:tcPr>
          <w:p w14:paraId="10380E5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57F982E6" w14:textId="77777777" w:rsidTr="00701168">
        <w:tc>
          <w:tcPr>
            <w:tcW w:w="9061" w:type="dxa"/>
          </w:tcPr>
          <w:p w14:paraId="733BCB77"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Diária. </w:t>
            </w:r>
          </w:p>
        </w:tc>
      </w:tr>
    </w:tbl>
    <w:p w14:paraId="1A1F9656"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0005F437" w14:textId="77777777" w:rsidTr="00701168">
        <w:tc>
          <w:tcPr>
            <w:tcW w:w="9061" w:type="dxa"/>
            <w:shd w:val="clear" w:color="auto" w:fill="D9D9D9" w:themeFill="background1" w:themeFillShade="D9"/>
          </w:tcPr>
          <w:p w14:paraId="48D7207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04059309" w14:textId="77777777" w:rsidTr="00701168">
        <w:tc>
          <w:tcPr>
            <w:tcW w:w="9061" w:type="dxa"/>
          </w:tcPr>
          <w:p w14:paraId="7F769A2C"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P</w:t>
            </w:r>
            <w:r w:rsidRPr="001E0E1B">
              <w:rPr>
                <w:rFonts w:ascii="Times New Roman" w:hAnsi="Times New Roman" w:cs="Times New Roman"/>
                <w:sz w:val="24"/>
                <w:szCs w:val="24"/>
              </w:rPr>
              <w:t xml:space="preserve">romoção de atividades de conscientização sobre a dependência química e o desenvolvimento de estratégias para </w:t>
            </w:r>
            <w:r>
              <w:rPr>
                <w:rFonts w:ascii="Times New Roman" w:hAnsi="Times New Roman" w:cs="Times New Roman"/>
                <w:sz w:val="24"/>
                <w:szCs w:val="24"/>
              </w:rPr>
              <w:t xml:space="preserve">a melhora e </w:t>
            </w:r>
            <w:r w:rsidRPr="001E0E1B">
              <w:rPr>
                <w:rFonts w:ascii="Times New Roman" w:hAnsi="Times New Roman" w:cs="Times New Roman"/>
                <w:sz w:val="24"/>
                <w:szCs w:val="24"/>
              </w:rPr>
              <w:t xml:space="preserve">manutenção da </w:t>
            </w:r>
            <w:r>
              <w:rPr>
                <w:rFonts w:ascii="Times New Roman" w:hAnsi="Times New Roman" w:cs="Times New Roman"/>
                <w:sz w:val="24"/>
                <w:szCs w:val="24"/>
              </w:rPr>
              <w:t>qualidade de vida</w:t>
            </w:r>
            <w:r w:rsidRPr="001E0E1B">
              <w:rPr>
                <w:rFonts w:ascii="Times New Roman" w:hAnsi="Times New Roman" w:cs="Times New Roman"/>
                <w:sz w:val="24"/>
                <w:szCs w:val="24"/>
              </w:rPr>
              <w:t>.</w:t>
            </w:r>
          </w:p>
        </w:tc>
      </w:tr>
      <w:tr w:rsidR="00D221CD" w14:paraId="758C13BB" w14:textId="77777777" w:rsidTr="00701168">
        <w:tc>
          <w:tcPr>
            <w:tcW w:w="9061" w:type="dxa"/>
            <w:shd w:val="clear" w:color="auto" w:fill="D9D9D9" w:themeFill="background1" w:themeFillShade="D9"/>
          </w:tcPr>
          <w:p w14:paraId="64E663B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71BCAB03" w14:textId="77777777" w:rsidTr="00701168">
        <w:tc>
          <w:tcPr>
            <w:tcW w:w="9061" w:type="dxa"/>
          </w:tcPr>
          <w:p w14:paraId="19DDEC3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Realização de reuniões grupais e dinâmicas de grupos que explanam sobre a dependência química, habilidades sociais.</w:t>
            </w:r>
          </w:p>
        </w:tc>
      </w:tr>
      <w:tr w:rsidR="00D221CD" w14:paraId="1751DCE5" w14:textId="77777777" w:rsidTr="00701168">
        <w:tc>
          <w:tcPr>
            <w:tcW w:w="9061" w:type="dxa"/>
            <w:shd w:val="clear" w:color="auto" w:fill="D9D9D9" w:themeFill="background1" w:themeFillShade="D9"/>
          </w:tcPr>
          <w:p w14:paraId="6DF97D8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59259A8D" w14:textId="77777777" w:rsidTr="00701168">
        <w:tc>
          <w:tcPr>
            <w:tcW w:w="9061" w:type="dxa"/>
          </w:tcPr>
          <w:p w14:paraId="3A93F4D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Toda equipe.</w:t>
            </w:r>
          </w:p>
        </w:tc>
      </w:tr>
      <w:tr w:rsidR="00D221CD" w14:paraId="28B9124C" w14:textId="77777777" w:rsidTr="00701168">
        <w:tc>
          <w:tcPr>
            <w:tcW w:w="9061" w:type="dxa"/>
            <w:shd w:val="clear" w:color="auto" w:fill="D9D9D9" w:themeFill="background1" w:themeFillShade="D9"/>
          </w:tcPr>
          <w:p w14:paraId="12A6EC04"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12A7FA14" w14:textId="77777777" w:rsidTr="00701168">
        <w:tc>
          <w:tcPr>
            <w:tcW w:w="9061" w:type="dxa"/>
          </w:tcPr>
          <w:p w14:paraId="5EFFB3F7"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Semanal.</w:t>
            </w:r>
          </w:p>
        </w:tc>
      </w:tr>
    </w:tbl>
    <w:p w14:paraId="51318198"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4CEAACA5" w14:textId="77777777" w:rsidTr="00701168">
        <w:tc>
          <w:tcPr>
            <w:tcW w:w="9061" w:type="dxa"/>
            <w:shd w:val="clear" w:color="auto" w:fill="D9D9D9" w:themeFill="background1" w:themeFillShade="D9"/>
          </w:tcPr>
          <w:p w14:paraId="73458420"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sz w:val="24"/>
                <w:szCs w:val="24"/>
              </w:rPr>
              <w:br w:type="page"/>
            </w:r>
            <w:r w:rsidRPr="00992809">
              <w:rPr>
                <w:rFonts w:ascii="Times New Roman" w:hAnsi="Times New Roman" w:cs="Times New Roman"/>
                <w:b/>
                <w:sz w:val="24"/>
                <w:szCs w:val="24"/>
              </w:rPr>
              <w:t>ATIVIDADE</w:t>
            </w:r>
          </w:p>
        </w:tc>
      </w:tr>
      <w:tr w:rsidR="00D221CD" w:rsidRPr="00426067" w14:paraId="0689AA31" w14:textId="77777777" w:rsidTr="00701168">
        <w:tc>
          <w:tcPr>
            <w:tcW w:w="9061" w:type="dxa"/>
          </w:tcPr>
          <w:p w14:paraId="61EE1AD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O</w:t>
            </w:r>
            <w:r w:rsidRPr="00387681">
              <w:rPr>
                <w:rFonts w:ascii="Times New Roman" w:hAnsi="Times New Roman" w:cs="Times New Roman"/>
                <w:sz w:val="24"/>
                <w:szCs w:val="24"/>
              </w:rPr>
              <w:t>ferta de atividades e oficinas que objetivem a promoção da autonomia, organização, responsabilidade e autocuidado</w:t>
            </w:r>
            <w:r>
              <w:rPr>
                <w:rFonts w:ascii="Times New Roman" w:hAnsi="Times New Roman" w:cs="Times New Roman"/>
                <w:sz w:val="24"/>
                <w:szCs w:val="24"/>
              </w:rPr>
              <w:t>.</w:t>
            </w:r>
          </w:p>
        </w:tc>
      </w:tr>
      <w:tr w:rsidR="00D221CD" w14:paraId="061E2885" w14:textId="77777777" w:rsidTr="00701168">
        <w:tc>
          <w:tcPr>
            <w:tcW w:w="9061" w:type="dxa"/>
            <w:shd w:val="clear" w:color="auto" w:fill="D9D9D9" w:themeFill="background1" w:themeFillShade="D9"/>
          </w:tcPr>
          <w:p w14:paraId="6A52D0B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37661F51" w14:textId="77777777" w:rsidTr="00701168">
        <w:tc>
          <w:tcPr>
            <w:tcW w:w="9061" w:type="dxa"/>
          </w:tcPr>
          <w:p w14:paraId="4E052B97"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Reuniões de Assembleia Geral e Grupos Terapêuticos.  </w:t>
            </w:r>
          </w:p>
        </w:tc>
      </w:tr>
      <w:tr w:rsidR="00D221CD" w14:paraId="2A66296F" w14:textId="77777777" w:rsidTr="00701168">
        <w:tc>
          <w:tcPr>
            <w:tcW w:w="9061" w:type="dxa"/>
            <w:shd w:val="clear" w:color="auto" w:fill="D9D9D9" w:themeFill="background1" w:themeFillShade="D9"/>
          </w:tcPr>
          <w:p w14:paraId="63CC29A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1F64FFB2" w14:textId="77777777" w:rsidTr="00701168">
        <w:tc>
          <w:tcPr>
            <w:tcW w:w="9061" w:type="dxa"/>
          </w:tcPr>
          <w:p w14:paraId="2C504B4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e Conselheiros (as) Terapêuticos.  </w:t>
            </w:r>
          </w:p>
        </w:tc>
      </w:tr>
      <w:tr w:rsidR="00D221CD" w14:paraId="4A3A7636" w14:textId="77777777" w:rsidTr="00701168">
        <w:tc>
          <w:tcPr>
            <w:tcW w:w="9061" w:type="dxa"/>
            <w:shd w:val="clear" w:color="auto" w:fill="D9D9D9" w:themeFill="background1" w:themeFillShade="D9"/>
          </w:tcPr>
          <w:p w14:paraId="00B210C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0B087BAD" w14:textId="77777777" w:rsidTr="00701168">
        <w:tc>
          <w:tcPr>
            <w:tcW w:w="9061" w:type="dxa"/>
          </w:tcPr>
          <w:p w14:paraId="3FD5E03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Quatro vezes na semana. </w:t>
            </w:r>
          </w:p>
        </w:tc>
      </w:tr>
    </w:tbl>
    <w:p w14:paraId="5F7D4475"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2AD321E6" w14:textId="77777777" w:rsidTr="00701168">
        <w:tc>
          <w:tcPr>
            <w:tcW w:w="9061" w:type="dxa"/>
            <w:shd w:val="clear" w:color="auto" w:fill="D9D9D9" w:themeFill="background1" w:themeFillShade="D9"/>
          </w:tcPr>
          <w:p w14:paraId="63B82793"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sz w:val="24"/>
                <w:szCs w:val="24"/>
              </w:rPr>
              <w:br w:type="page"/>
            </w:r>
            <w:r w:rsidRPr="00992809">
              <w:rPr>
                <w:rFonts w:ascii="Times New Roman" w:hAnsi="Times New Roman" w:cs="Times New Roman"/>
                <w:b/>
                <w:sz w:val="24"/>
                <w:szCs w:val="24"/>
              </w:rPr>
              <w:t>ATIVIDADE</w:t>
            </w:r>
          </w:p>
        </w:tc>
      </w:tr>
      <w:tr w:rsidR="00D221CD" w:rsidRPr="00426067" w14:paraId="1B5279F5" w14:textId="77777777" w:rsidTr="00701168">
        <w:tc>
          <w:tcPr>
            <w:tcW w:w="9061" w:type="dxa"/>
          </w:tcPr>
          <w:p w14:paraId="00C832D3" w14:textId="77777777" w:rsidR="00D221CD" w:rsidRPr="00875342"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w:t>
            </w:r>
            <w:r w:rsidRPr="00875342">
              <w:rPr>
                <w:rFonts w:ascii="Times New Roman" w:hAnsi="Times New Roman" w:cs="Times New Roman"/>
                <w:sz w:val="24"/>
                <w:szCs w:val="24"/>
              </w:rPr>
              <w:t>rabalho articulado com a rede de serviços locais para a garantia de direitos.</w:t>
            </w:r>
          </w:p>
        </w:tc>
      </w:tr>
      <w:tr w:rsidR="00D221CD" w14:paraId="72E16C74" w14:textId="77777777" w:rsidTr="00701168">
        <w:tc>
          <w:tcPr>
            <w:tcW w:w="9061" w:type="dxa"/>
            <w:shd w:val="clear" w:color="auto" w:fill="D9D9D9" w:themeFill="background1" w:themeFillShade="D9"/>
          </w:tcPr>
          <w:p w14:paraId="461D736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PROCEDIMENTO</w:t>
            </w:r>
          </w:p>
        </w:tc>
      </w:tr>
      <w:tr w:rsidR="00D221CD" w14:paraId="2A3B955F" w14:textId="77777777" w:rsidTr="00701168">
        <w:tc>
          <w:tcPr>
            <w:tcW w:w="9061" w:type="dxa"/>
          </w:tcPr>
          <w:p w14:paraId="4D0A967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Levantamento das necessidades gerais do (a) acolhido (a) assim que ingressar na CT e desta forma categorizar qual serviço será acionado para a resolução de cada demanda. </w:t>
            </w:r>
          </w:p>
        </w:tc>
      </w:tr>
      <w:tr w:rsidR="00D221CD" w14:paraId="47DF01CF" w14:textId="77777777" w:rsidTr="00701168">
        <w:tc>
          <w:tcPr>
            <w:tcW w:w="9061" w:type="dxa"/>
            <w:shd w:val="clear" w:color="auto" w:fill="D9D9D9" w:themeFill="background1" w:themeFillShade="D9"/>
          </w:tcPr>
          <w:p w14:paraId="4ADE2930"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4F996A09" w14:textId="77777777" w:rsidTr="00701168">
        <w:tc>
          <w:tcPr>
            <w:tcW w:w="9061" w:type="dxa"/>
          </w:tcPr>
          <w:p w14:paraId="5155473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Assistente Social. </w:t>
            </w:r>
          </w:p>
        </w:tc>
      </w:tr>
      <w:tr w:rsidR="00D221CD" w14:paraId="6367E601" w14:textId="77777777" w:rsidTr="00701168">
        <w:tc>
          <w:tcPr>
            <w:tcW w:w="9061" w:type="dxa"/>
            <w:shd w:val="clear" w:color="auto" w:fill="D9D9D9" w:themeFill="background1" w:themeFillShade="D9"/>
          </w:tcPr>
          <w:p w14:paraId="4B85B46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DACD353" w14:textId="77777777" w:rsidTr="00701168">
        <w:tc>
          <w:tcPr>
            <w:tcW w:w="9061" w:type="dxa"/>
          </w:tcPr>
          <w:p w14:paraId="23EFB2D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Assim que o (a) acolhido (a) ingressar na CT. </w:t>
            </w:r>
          </w:p>
        </w:tc>
      </w:tr>
    </w:tbl>
    <w:p w14:paraId="2A33DC3D"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9061"/>
      </w:tblGrid>
      <w:tr w:rsidR="00D221CD" w14:paraId="42D9B697" w14:textId="77777777" w:rsidTr="00701168">
        <w:tc>
          <w:tcPr>
            <w:tcW w:w="9061" w:type="dxa"/>
            <w:shd w:val="clear" w:color="auto" w:fill="D9D9D9" w:themeFill="background1" w:themeFillShade="D9"/>
          </w:tcPr>
          <w:p w14:paraId="2294D5C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3D6936DB" w14:textId="77777777" w:rsidTr="00701168">
        <w:tc>
          <w:tcPr>
            <w:tcW w:w="9061" w:type="dxa"/>
          </w:tcPr>
          <w:p w14:paraId="353E9865" w14:textId="77777777" w:rsidR="00D221CD" w:rsidRPr="008505A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Garantir</w:t>
            </w:r>
            <w:r w:rsidRPr="008505AD">
              <w:rPr>
                <w:rFonts w:ascii="Times New Roman" w:hAnsi="Times New Roman" w:cs="Times New Roman"/>
                <w:sz w:val="24"/>
                <w:szCs w:val="24"/>
              </w:rPr>
              <w:t xml:space="preserve"> mecanismos de encaminhamen</w:t>
            </w:r>
            <w:r>
              <w:rPr>
                <w:rFonts w:ascii="Times New Roman" w:hAnsi="Times New Roman" w:cs="Times New Roman"/>
                <w:sz w:val="24"/>
                <w:szCs w:val="24"/>
              </w:rPr>
              <w:t>to à rede de saúde.</w:t>
            </w:r>
          </w:p>
        </w:tc>
      </w:tr>
      <w:tr w:rsidR="00D221CD" w14:paraId="6D360643" w14:textId="77777777" w:rsidTr="00701168">
        <w:tc>
          <w:tcPr>
            <w:tcW w:w="9061" w:type="dxa"/>
            <w:shd w:val="clear" w:color="auto" w:fill="D9D9D9" w:themeFill="background1" w:themeFillShade="D9"/>
          </w:tcPr>
          <w:p w14:paraId="086A3313"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7B2A70E1" w14:textId="77777777" w:rsidTr="00701168">
        <w:tc>
          <w:tcPr>
            <w:tcW w:w="9061" w:type="dxa"/>
          </w:tcPr>
          <w:p w14:paraId="4C9B388B" w14:textId="3E100BE5"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O acolhido, ao ingressar na CT, passa pela triagem com enfermeiras disponibilizadas pela rede saúde, com posterior encaminhamento ao Clínico Geral, para acompanhamento e tratamento especializado.</w:t>
            </w:r>
          </w:p>
          <w:p w14:paraId="79D4FE3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Havendo necessidade, o(a) acolhido(a) é encaminhado(a) ao pronto socorro do município para atendimento emergencial.</w:t>
            </w:r>
          </w:p>
        </w:tc>
      </w:tr>
      <w:tr w:rsidR="00D221CD" w14:paraId="00FF7534" w14:textId="77777777" w:rsidTr="00701168">
        <w:tc>
          <w:tcPr>
            <w:tcW w:w="9061" w:type="dxa"/>
            <w:shd w:val="clear" w:color="auto" w:fill="D9D9D9" w:themeFill="background1" w:themeFillShade="D9"/>
          </w:tcPr>
          <w:p w14:paraId="2639585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668CB07" w14:textId="77777777" w:rsidTr="00701168">
        <w:tc>
          <w:tcPr>
            <w:tcW w:w="9061" w:type="dxa"/>
          </w:tcPr>
          <w:p w14:paraId="633FECB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Toda equipe.</w:t>
            </w:r>
          </w:p>
        </w:tc>
      </w:tr>
      <w:tr w:rsidR="00D221CD" w14:paraId="74E67228" w14:textId="77777777" w:rsidTr="00701168">
        <w:tc>
          <w:tcPr>
            <w:tcW w:w="9061" w:type="dxa"/>
            <w:shd w:val="clear" w:color="auto" w:fill="D9D9D9" w:themeFill="background1" w:themeFillShade="D9"/>
          </w:tcPr>
          <w:p w14:paraId="1D41805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C2D426C" w14:textId="77777777" w:rsidTr="00701168">
        <w:tc>
          <w:tcPr>
            <w:tcW w:w="9061" w:type="dxa"/>
          </w:tcPr>
          <w:p w14:paraId="47B66AD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Semanal e/ou de acordo com as necessidades emergentes. </w:t>
            </w:r>
          </w:p>
        </w:tc>
      </w:tr>
    </w:tbl>
    <w:p w14:paraId="2F5A094B"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62C752B7" w14:textId="77777777" w:rsidTr="00701168">
        <w:tc>
          <w:tcPr>
            <w:tcW w:w="9061" w:type="dxa"/>
            <w:shd w:val="clear" w:color="auto" w:fill="D9D9D9" w:themeFill="background1" w:themeFillShade="D9"/>
          </w:tcPr>
          <w:p w14:paraId="2C2356D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5A1349D6" w14:textId="77777777" w:rsidTr="00701168">
        <w:tc>
          <w:tcPr>
            <w:tcW w:w="9061" w:type="dxa"/>
          </w:tcPr>
          <w:p w14:paraId="13BD23CE" w14:textId="77777777" w:rsidR="00D221CD" w:rsidRDefault="00D221CD" w:rsidP="00701168">
            <w:pPr>
              <w:pStyle w:val="Corpodetexto"/>
              <w:jc w:val="both"/>
              <w:rPr>
                <w:rFonts w:ascii="Times New Roman" w:hAnsi="Times New Roman" w:cs="Times New Roman"/>
                <w:sz w:val="24"/>
                <w:szCs w:val="24"/>
              </w:rPr>
            </w:pPr>
            <w:r w:rsidRPr="0060721A">
              <w:rPr>
                <w:rFonts w:ascii="Times New Roman" w:hAnsi="Times New Roman" w:cs="Times New Roman"/>
                <w:sz w:val="24"/>
                <w:szCs w:val="24"/>
              </w:rPr>
              <w:t xml:space="preserve">Garantir a participação da família </w:t>
            </w:r>
            <w:r>
              <w:rPr>
                <w:rFonts w:ascii="Times New Roman" w:hAnsi="Times New Roman" w:cs="Times New Roman"/>
                <w:sz w:val="24"/>
                <w:szCs w:val="24"/>
              </w:rPr>
              <w:t>e/</w:t>
            </w:r>
            <w:r w:rsidRPr="0060721A">
              <w:rPr>
                <w:rFonts w:ascii="Times New Roman" w:hAnsi="Times New Roman" w:cs="Times New Roman"/>
                <w:sz w:val="24"/>
                <w:szCs w:val="24"/>
              </w:rPr>
              <w:t>ou</w:t>
            </w:r>
            <w:r>
              <w:rPr>
                <w:rFonts w:ascii="Times New Roman" w:hAnsi="Times New Roman" w:cs="Times New Roman"/>
                <w:sz w:val="24"/>
                <w:szCs w:val="24"/>
              </w:rPr>
              <w:t xml:space="preserve"> responsável</w:t>
            </w:r>
            <w:r w:rsidRPr="0060721A">
              <w:rPr>
                <w:rFonts w:ascii="Times New Roman" w:hAnsi="Times New Roman" w:cs="Times New Roman"/>
                <w:sz w:val="24"/>
                <w:szCs w:val="24"/>
              </w:rPr>
              <w:t xml:space="preserve"> no processo de Acolhimento Social, bem como nas ações de prep</w:t>
            </w:r>
            <w:r>
              <w:rPr>
                <w:rFonts w:ascii="Times New Roman" w:hAnsi="Times New Roman" w:cs="Times New Roman"/>
                <w:sz w:val="24"/>
                <w:szCs w:val="24"/>
              </w:rPr>
              <w:t>aração para a reinserção social.</w:t>
            </w:r>
          </w:p>
        </w:tc>
      </w:tr>
      <w:tr w:rsidR="00D221CD" w14:paraId="12B611ED" w14:textId="77777777" w:rsidTr="00701168">
        <w:tc>
          <w:tcPr>
            <w:tcW w:w="9061" w:type="dxa"/>
            <w:shd w:val="clear" w:color="auto" w:fill="D9D9D9" w:themeFill="background1" w:themeFillShade="D9"/>
          </w:tcPr>
          <w:p w14:paraId="310472D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6CF83C97" w14:textId="77777777" w:rsidTr="00701168">
        <w:tc>
          <w:tcPr>
            <w:tcW w:w="9061" w:type="dxa"/>
          </w:tcPr>
          <w:p w14:paraId="6DDA5B9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Dia de visita de famílias, (que pode ser numa data específica ou em dia previamente agendado) quando ocorre a orientação sobre a condução e necessidade de cada caso, assim como através de telefonemas, redes sociais e outros, tanto entre acolhido (a) e família, como equipe também.  </w:t>
            </w:r>
          </w:p>
        </w:tc>
      </w:tr>
      <w:tr w:rsidR="00D221CD" w14:paraId="576D31F4" w14:textId="77777777" w:rsidTr="00701168">
        <w:tc>
          <w:tcPr>
            <w:tcW w:w="9061" w:type="dxa"/>
            <w:shd w:val="clear" w:color="auto" w:fill="D9D9D9" w:themeFill="background1" w:themeFillShade="D9"/>
          </w:tcPr>
          <w:p w14:paraId="0A396891"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640B29F" w14:textId="77777777" w:rsidTr="00701168">
        <w:tc>
          <w:tcPr>
            <w:tcW w:w="9061" w:type="dxa"/>
          </w:tcPr>
          <w:p w14:paraId="13224F1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w:t>
            </w:r>
          </w:p>
        </w:tc>
      </w:tr>
      <w:tr w:rsidR="00D221CD" w14:paraId="7E7818DF" w14:textId="77777777" w:rsidTr="00701168">
        <w:tc>
          <w:tcPr>
            <w:tcW w:w="9061" w:type="dxa"/>
            <w:shd w:val="clear" w:color="auto" w:fill="D9D9D9" w:themeFill="background1" w:themeFillShade="D9"/>
          </w:tcPr>
          <w:p w14:paraId="1B11370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B35F98E" w14:textId="77777777" w:rsidTr="00701168">
        <w:tc>
          <w:tcPr>
            <w:tcW w:w="9061" w:type="dxa"/>
          </w:tcPr>
          <w:p w14:paraId="605F185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Semanal ou de acordo com a demanda. </w:t>
            </w:r>
          </w:p>
        </w:tc>
      </w:tr>
    </w:tbl>
    <w:p w14:paraId="20B393A8"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0509D381" w14:textId="77777777" w:rsidTr="00701168">
        <w:tc>
          <w:tcPr>
            <w:tcW w:w="9061" w:type="dxa"/>
            <w:shd w:val="clear" w:color="auto" w:fill="D9D9D9" w:themeFill="background1" w:themeFillShade="D9"/>
          </w:tcPr>
          <w:p w14:paraId="24344A0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5B58D808" w14:textId="77777777" w:rsidTr="00701168">
        <w:tc>
          <w:tcPr>
            <w:tcW w:w="9061" w:type="dxa"/>
          </w:tcPr>
          <w:p w14:paraId="6503BC3A" w14:textId="77777777" w:rsidR="00D221CD" w:rsidRDefault="00D221CD" w:rsidP="00701168">
            <w:pPr>
              <w:pStyle w:val="Corpodetexto"/>
              <w:jc w:val="both"/>
              <w:rPr>
                <w:rFonts w:ascii="Times New Roman" w:hAnsi="Times New Roman" w:cs="Times New Roman"/>
                <w:sz w:val="24"/>
                <w:szCs w:val="24"/>
              </w:rPr>
            </w:pPr>
            <w:r w:rsidRPr="00276460">
              <w:rPr>
                <w:rFonts w:ascii="Times New Roman" w:hAnsi="Times New Roman" w:cs="Times New Roman"/>
                <w:sz w:val="24"/>
                <w:szCs w:val="24"/>
              </w:rPr>
              <w:t xml:space="preserve">Propiciar </w:t>
            </w:r>
            <w:r>
              <w:rPr>
                <w:rFonts w:ascii="Times New Roman" w:hAnsi="Times New Roman" w:cs="Times New Roman"/>
                <w:sz w:val="24"/>
                <w:szCs w:val="24"/>
              </w:rPr>
              <w:t>atividades de autocuidado e sociabilidade,</w:t>
            </w:r>
            <w:r w:rsidRPr="00276460">
              <w:rPr>
                <w:rFonts w:ascii="Times New Roman" w:hAnsi="Times New Roman" w:cs="Times New Roman"/>
                <w:sz w:val="24"/>
                <w:szCs w:val="24"/>
              </w:rPr>
              <w:t xml:space="preserve"> que desenvolvam autonomia, organização e responsabilidades nas ativ</w:t>
            </w:r>
            <w:r>
              <w:rPr>
                <w:rFonts w:ascii="Times New Roman" w:hAnsi="Times New Roman" w:cs="Times New Roman"/>
                <w:sz w:val="24"/>
                <w:szCs w:val="24"/>
              </w:rPr>
              <w:t>idades da vida diária e prática.</w:t>
            </w:r>
          </w:p>
        </w:tc>
      </w:tr>
      <w:tr w:rsidR="00D221CD" w14:paraId="0036832E" w14:textId="77777777" w:rsidTr="00701168">
        <w:tc>
          <w:tcPr>
            <w:tcW w:w="9061" w:type="dxa"/>
            <w:shd w:val="clear" w:color="auto" w:fill="D9D9D9" w:themeFill="background1" w:themeFillShade="D9"/>
          </w:tcPr>
          <w:p w14:paraId="7A649860"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7F602074" w14:textId="77777777" w:rsidTr="00701168">
        <w:tc>
          <w:tcPr>
            <w:tcW w:w="9061" w:type="dxa"/>
          </w:tcPr>
          <w:p w14:paraId="46532931"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Momento agendado em cronograma, assim como pode ocorrer em qualquer momento do dia, quando os (as) acolhidos (as) participam da limpeza da casa, acomodações e pertences </w:t>
            </w:r>
            <w:r>
              <w:rPr>
                <w:rFonts w:ascii="Times New Roman" w:hAnsi="Times New Roman" w:cs="Times New Roman"/>
                <w:sz w:val="24"/>
                <w:szCs w:val="24"/>
              </w:rPr>
              <w:lastRenderedPageBreak/>
              <w:t xml:space="preserve">pessoais. </w:t>
            </w:r>
          </w:p>
        </w:tc>
      </w:tr>
      <w:tr w:rsidR="00D221CD" w14:paraId="51897E8F" w14:textId="77777777" w:rsidTr="00701168">
        <w:tc>
          <w:tcPr>
            <w:tcW w:w="9061" w:type="dxa"/>
            <w:shd w:val="clear" w:color="auto" w:fill="D9D9D9" w:themeFill="background1" w:themeFillShade="D9"/>
          </w:tcPr>
          <w:p w14:paraId="25CA00B2"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RESPONSAVEL</w:t>
            </w:r>
          </w:p>
        </w:tc>
      </w:tr>
      <w:tr w:rsidR="00D221CD" w14:paraId="19338CC0" w14:textId="77777777" w:rsidTr="00701168">
        <w:tc>
          <w:tcPr>
            <w:tcW w:w="9061" w:type="dxa"/>
          </w:tcPr>
          <w:p w14:paraId="22C9223F"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Conselheiros (as)Terapêuticos (as). </w:t>
            </w:r>
          </w:p>
        </w:tc>
      </w:tr>
      <w:tr w:rsidR="00D221CD" w14:paraId="70BFD7E6" w14:textId="77777777" w:rsidTr="00701168">
        <w:tc>
          <w:tcPr>
            <w:tcW w:w="9061" w:type="dxa"/>
            <w:shd w:val="clear" w:color="auto" w:fill="D9D9D9" w:themeFill="background1" w:themeFillShade="D9"/>
          </w:tcPr>
          <w:p w14:paraId="69AB6EA0"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15F76A79" w14:textId="77777777" w:rsidTr="00701168">
        <w:tc>
          <w:tcPr>
            <w:tcW w:w="9061" w:type="dxa"/>
          </w:tcPr>
          <w:p w14:paraId="0ACA825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Diária. </w:t>
            </w:r>
          </w:p>
        </w:tc>
      </w:tr>
    </w:tbl>
    <w:p w14:paraId="4FBC6B23"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2E69EF46" w14:textId="77777777" w:rsidTr="00701168">
        <w:tc>
          <w:tcPr>
            <w:tcW w:w="9061" w:type="dxa"/>
            <w:shd w:val="clear" w:color="auto" w:fill="D9D9D9" w:themeFill="background1" w:themeFillShade="D9"/>
          </w:tcPr>
          <w:p w14:paraId="0A670CFD"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br w:type="page"/>
            </w:r>
            <w:r w:rsidRPr="00992809">
              <w:rPr>
                <w:rFonts w:ascii="Times New Roman" w:hAnsi="Times New Roman" w:cs="Times New Roman"/>
                <w:b/>
                <w:sz w:val="24"/>
                <w:szCs w:val="24"/>
              </w:rPr>
              <w:t>ATIVIDADE</w:t>
            </w:r>
          </w:p>
        </w:tc>
      </w:tr>
      <w:tr w:rsidR="00D221CD" w:rsidRPr="00426067" w14:paraId="5CE29B5D" w14:textId="77777777" w:rsidTr="00701168">
        <w:tc>
          <w:tcPr>
            <w:tcW w:w="9061" w:type="dxa"/>
          </w:tcPr>
          <w:p w14:paraId="310D0E19" w14:textId="77777777" w:rsidR="00D221CD" w:rsidRDefault="00D221CD" w:rsidP="00701168">
            <w:pPr>
              <w:pStyle w:val="Corpodetexto"/>
              <w:jc w:val="both"/>
              <w:rPr>
                <w:rFonts w:ascii="Times New Roman" w:hAnsi="Times New Roman" w:cs="Times New Roman"/>
                <w:sz w:val="24"/>
                <w:szCs w:val="24"/>
              </w:rPr>
            </w:pPr>
            <w:r w:rsidRPr="0005430D">
              <w:rPr>
                <w:rFonts w:ascii="Times New Roman" w:hAnsi="Times New Roman" w:cs="Times New Roman"/>
                <w:sz w:val="24"/>
                <w:szCs w:val="24"/>
              </w:rPr>
              <w:t>Ofertar acesso de forma livre e não obrigatória a atividades de espiritualid</w:t>
            </w:r>
            <w:r>
              <w:rPr>
                <w:rFonts w:ascii="Times New Roman" w:hAnsi="Times New Roman" w:cs="Times New Roman"/>
                <w:sz w:val="24"/>
                <w:szCs w:val="24"/>
              </w:rPr>
              <w:t>ade, sem discriminação de credo.</w:t>
            </w:r>
          </w:p>
        </w:tc>
      </w:tr>
      <w:tr w:rsidR="00D221CD" w14:paraId="4F3E2AB5" w14:textId="77777777" w:rsidTr="00701168">
        <w:tc>
          <w:tcPr>
            <w:tcW w:w="9061" w:type="dxa"/>
            <w:shd w:val="clear" w:color="auto" w:fill="D9D9D9" w:themeFill="background1" w:themeFillShade="D9"/>
          </w:tcPr>
          <w:p w14:paraId="7C6F272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5B4A7E0F" w14:textId="77777777" w:rsidTr="00701168">
        <w:tc>
          <w:tcPr>
            <w:tcW w:w="9061" w:type="dxa"/>
          </w:tcPr>
          <w:p w14:paraId="1EF9414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As atividades de espiritualidade acontecem simultâneas a outras atividades, ficando ao acolhido (a) a escolha de sua atividade de preferência. </w:t>
            </w:r>
          </w:p>
        </w:tc>
      </w:tr>
      <w:tr w:rsidR="00D221CD" w14:paraId="6089F4FA" w14:textId="77777777" w:rsidTr="00701168">
        <w:tc>
          <w:tcPr>
            <w:tcW w:w="9061" w:type="dxa"/>
            <w:shd w:val="clear" w:color="auto" w:fill="D9D9D9" w:themeFill="background1" w:themeFillShade="D9"/>
          </w:tcPr>
          <w:p w14:paraId="53D2FEE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9879D9D" w14:textId="77777777" w:rsidTr="00701168">
        <w:tc>
          <w:tcPr>
            <w:tcW w:w="9061" w:type="dxa"/>
          </w:tcPr>
          <w:p w14:paraId="27880DD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Conselheiro.</w:t>
            </w:r>
          </w:p>
        </w:tc>
      </w:tr>
      <w:tr w:rsidR="00D221CD" w14:paraId="3A6D4F08" w14:textId="77777777" w:rsidTr="00701168">
        <w:tc>
          <w:tcPr>
            <w:tcW w:w="9061" w:type="dxa"/>
            <w:shd w:val="clear" w:color="auto" w:fill="D9D9D9" w:themeFill="background1" w:themeFillShade="D9"/>
          </w:tcPr>
          <w:p w14:paraId="52B665D4"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07FB6208" w14:textId="77777777" w:rsidTr="00701168">
        <w:tc>
          <w:tcPr>
            <w:tcW w:w="9061" w:type="dxa"/>
          </w:tcPr>
          <w:p w14:paraId="0E7DB7A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Diariamente.</w:t>
            </w:r>
          </w:p>
        </w:tc>
      </w:tr>
    </w:tbl>
    <w:p w14:paraId="51EC70A5"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00A8D6C9" w14:textId="77777777" w:rsidTr="00701168">
        <w:tc>
          <w:tcPr>
            <w:tcW w:w="9061" w:type="dxa"/>
            <w:shd w:val="clear" w:color="auto" w:fill="D9D9D9" w:themeFill="background1" w:themeFillShade="D9"/>
          </w:tcPr>
          <w:p w14:paraId="76AA5C6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2762C117" w14:textId="77777777" w:rsidTr="00701168">
        <w:tc>
          <w:tcPr>
            <w:tcW w:w="9061" w:type="dxa"/>
          </w:tcPr>
          <w:p w14:paraId="68448302" w14:textId="77777777" w:rsidR="00D221CD" w:rsidRDefault="00D221CD" w:rsidP="00701168">
            <w:pPr>
              <w:pStyle w:val="Corpodetexto"/>
              <w:jc w:val="both"/>
              <w:rPr>
                <w:rFonts w:ascii="Times New Roman" w:hAnsi="Times New Roman" w:cs="Times New Roman"/>
                <w:sz w:val="24"/>
                <w:szCs w:val="24"/>
              </w:rPr>
            </w:pPr>
            <w:r w:rsidRPr="005E3632">
              <w:rPr>
                <w:rFonts w:ascii="Times New Roman" w:hAnsi="Times New Roman" w:cs="Times New Roman"/>
                <w:sz w:val="24"/>
                <w:szCs w:val="24"/>
              </w:rPr>
              <w:t>Propiciar atividades físicas e desportivas que promovam a reabilitação física e o convívio comunitário</w:t>
            </w:r>
            <w:r>
              <w:rPr>
                <w:rFonts w:ascii="Times New Roman" w:hAnsi="Times New Roman" w:cs="Times New Roman"/>
                <w:sz w:val="24"/>
                <w:szCs w:val="24"/>
              </w:rPr>
              <w:t>.</w:t>
            </w:r>
          </w:p>
        </w:tc>
      </w:tr>
      <w:tr w:rsidR="00D221CD" w14:paraId="2D23ADCC" w14:textId="77777777" w:rsidTr="00701168">
        <w:tc>
          <w:tcPr>
            <w:tcW w:w="9061" w:type="dxa"/>
            <w:shd w:val="clear" w:color="auto" w:fill="D9D9D9" w:themeFill="background1" w:themeFillShade="D9"/>
          </w:tcPr>
          <w:p w14:paraId="12965AB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44F9E271" w14:textId="77777777" w:rsidTr="00701168">
        <w:tc>
          <w:tcPr>
            <w:tcW w:w="9061" w:type="dxa"/>
          </w:tcPr>
          <w:p w14:paraId="4CCF3A3C"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 CT dispõe de locais (campo de futebol, academia) que estimulam a realização de atividades físicas e promovem o fortalecimento do convívio comunitário. </w:t>
            </w:r>
            <w:proofErr w:type="gramStart"/>
            <w:r>
              <w:rPr>
                <w:rFonts w:ascii="Times New Roman" w:hAnsi="Times New Roman" w:cs="Times New Roman"/>
                <w:sz w:val="24"/>
                <w:szCs w:val="24"/>
              </w:rPr>
              <w:t>O uso desses locais são</w:t>
            </w:r>
            <w:proofErr w:type="gramEnd"/>
            <w:r>
              <w:rPr>
                <w:rFonts w:ascii="Times New Roman" w:hAnsi="Times New Roman" w:cs="Times New Roman"/>
                <w:sz w:val="24"/>
                <w:szCs w:val="24"/>
              </w:rPr>
              <w:t xml:space="preserve"> regulamentados para o bom aproveitamento do ambiente.</w:t>
            </w:r>
          </w:p>
        </w:tc>
      </w:tr>
      <w:tr w:rsidR="00D221CD" w14:paraId="24BF9F5A" w14:textId="77777777" w:rsidTr="00701168">
        <w:tc>
          <w:tcPr>
            <w:tcW w:w="9061" w:type="dxa"/>
            <w:shd w:val="clear" w:color="auto" w:fill="D9D9D9" w:themeFill="background1" w:themeFillShade="D9"/>
          </w:tcPr>
          <w:p w14:paraId="4170F04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4EEBDE59" w14:textId="77777777" w:rsidTr="00701168">
        <w:tc>
          <w:tcPr>
            <w:tcW w:w="9061" w:type="dxa"/>
          </w:tcPr>
          <w:p w14:paraId="66511051"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Toda equipe.</w:t>
            </w:r>
          </w:p>
        </w:tc>
      </w:tr>
      <w:tr w:rsidR="00D221CD" w14:paraId="13F63A57" w14:textId="77777777" w:rsidTr="00701168">
        <w:tc>
          <w:tcPr>
            <w:tcW w:w="9061" w:type="dxa"/>
            <w:shd w:val="clear" w:color="auto" w:fill="D9D9D9" w:themeFill="background1" w:themeFillShade="D9"/>
          </w:tcPr>
          <w:p w14:paraId="49BDDDE3"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002D0F59" w14:textId="77777777" w:rsidTr="00701168">
        <w:tc>
          <w:tcPr>
            <w:tcW w:w="9061" w:type="dxa"/>
          </w:tcPr>
          <w:p w14:paraId="6828CC2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Diário.</w:t>
            </w:r>
          </w:p>
        </w:tc>
      </w:tr>
    </w:tbl>
    <w:p w14:paraId="5BB283A0"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779610D6" w14:textId="77777777" w:rsidTr="00701168">
        <w:tc>
          <w:tcPr>
            <w:tcW w:w="9061" w:type="dxa"/>
            <w:shd w:val="clear" w:color="auto" w:fill="D9D9D9" w:themeFill="background1" w:themeFillShade="D9"/>
          </w:tcPr>
          <w:p w14:paraId="6A70771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469F765B" w14:textId="77777777" w:rsidTr="00701168">
        <w:tc>
          <w:tcPr>
            <w:tcW w:w="9061" w:type="dxa"/>
          </w:tcPr>
          <w:p w14:paraId="5310CD43" w14:textId="77777777" w:rsidR="00D221CD" w:rsidRDefault="00D221CD" w:rsidP="00701168">
            <w:pPr>
              <w:pStyle w:val="Corpodetexto"/>
              <w:jc w:val="both"/>
              <w:rPr>
                <w:rFonts w:ascii="Times New Roman" w:hAnsi="Times New Roman" w:cs="Times New Roman"/>
                <w:sz w:val="24"/>
                <w:szCs w:val="24"/>
              </w:rPr>
            </w:pPr>
            <w:r w:rsidRPr="00B843C2">
              <w:rPr>
                <w:rFonts w:ascii="Times New Roman" w:hAnsi="Times New Roman" w:cs="Times New Roman"/>
                <w:sz w:val="24"/>
                <w:szCs w:val="24"/>
              </w:rPr>
              <w:t>Fornecer atividades</w:t>
            </w:r>
            <w:r>
              <w:rPr>
                <w:rFonts w:ascii="Times New Roman" w:hAnsi="Times New Roman" w:cs="Times New Roman"/>
                <w:sz w:val="24"/>
                <w:szCs w:val="24"/>
              </w:rPr>
              <w:t xml:space="preserve"> internas</w:t>
            </w:r>
            <w:r w:rsidRPr="00B843C2">
              <w:rPr>
                <w:rFonts w:ascii="Times New Roman" w:hAnsi="Times New Roman" w:cs="Times New Roman"/>
                <w:sz w:val="24"/>
                <w:szCs w:val="24"/>
              </w:rPr>
              <w:t xml:space="preserve"> </w:t>
            </w:r>
            <w:r>
              <w:rPr>
                <w:rFonts w:ascii="Times New Roman" w:hAnsi="Times New Roman" w:cs="Times New Roman"/>
                <w:sz w:val="24"/>
                <w:szCs w:val="24"/>
              </w:rPr>
              <w:t xml:space="preserve">para inclusão produtiva </w:t>
            </w:r>
            <w:r w:rsidRPr="00B843C2">
              <w:rPr>
                <w:rFonts w:ascii="Times New Roman" w:hAnsi="Times New Roman" w:cs="Times New Roman"/>
                <w:sz w:val="24"/>
                <w:szCs w:val="24"/>
              </w:rPr>
              <w:t xml:space="preserve">que </w:t>
            </w:r>
            <w:r>
              <w:rPr>
                <w:rFonts w:ascii="Times New Roman" w:hAnsi="Times New Roman" w:cs="Times New Roman"/>
                <w:sz w:val="24"/>
                <w:szCs w:val="24"/>
              </w:rPr>
              <w:t>promovam a autonomia e o auto sustento do indivíduo.</w:t>
            </w:r>
          </w:p>
        </w:tc>
      </w:tr>
      <w:tr w:rsidR="00D221CD" w14:paraId="187CA742" w14:textId="77777777" w:rsidTr="00701168">
        <w:tc>
          <w:tcPr>
            <w:tcW w:w="9061" w:type="dxa"/>
            <w:shd w:val="clear" w:color="auto" w:fill="D9D9D9" w:themeFill="background1" w:themeFillShade="D9"/>
          </w:tcPr>
          <w:p w14:paraId="6E8C53E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26CA6F1C" w14:textId="77777777" w:rsidTr="00701168">
        <w:tc>
          <w:tcPr>
            <w:tcW w:w="9061" w:type="dxa"/>
          </w:tcPr>
          <w:p w14:paraId="012941B5" w14:textId="77777777" w:rsidR="00D221CD" w:rsidRDefault="00D221CD" w:rsidP="00701168">
            <w:pPr>
              <w:pStyle w:val="Corpodetexto"/>
              <w:jc w:val="both"/>
              <w:rPr>
                <w:rFonts w:ascii="Times New Roman" w:hAnsi="Times New Roman" w:cs="Times New Roman"/>
                <w:sz w:val="24"/>
                <w:szCs w:val="24"/>
              </w:rPr>
            </w:pPr>
            <w:proofErr w:type="gramStart"/>
            <w:r>
              <w:rPr>
                <w:rFonts w:ascii="Times New Roman" w:hAnsi="Times New Roman" w:cs="Times New Roman"/>
                <w:sz w:val="24"/>
                <w:szCs w:val="24"/>
              </w:rPr>
              <w:t>A aprendizagem de novas habilidades ocorrem</w:t>
            </w:r>
            <w:proofErr w:type="gramEnd"/>
            <w:r>
              <w:rPr>
                <w:rFonts w:ascii="Times New Roman" w:hAnsi="Times New Roman" w:cs="Times New Roman"/>
                <w:sz w:val="24"/>
                <w:szCs w:val="24"/>
              </w:rPr>
              <w:t xml:space="preserve"> durante as atividades de autocuidado e sociabilidade, assim como através de curso internos de capacitação. </w:t>
            </w:r>
          </w:p>
        </w:tc>
      </w:tr>
      <w:tr w:rsidR="00D221CD" w14:paraId="2C871157" w14:textId="77777777" w:rsidTr="00701168">
        <w:tc>
          <w:tcPr>
            <w:tcW w:w="9061" w:type="dxa"/>
            <w:shd w:val="clear" w:color="auto" w:fill="D9D9D9" w:themeFill="background1" w:themeFillShade="D9"/>
          </w:tcPr>
          <w:p w14:paraId="3F153B0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76C1B9D" w14:textId="77777777" w:rsidTr="00701168">
        <w:tc>
          <w:tcPr>
            <w:tcW w:w="9061" w:type="dxa"/>
          </w:tcPr>
          <w:p w14:paraId="54B10DD2"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Equipe de Psicologia e Serviço Social. </w:t>
            </w:r>
          </w:p>
        </w:tc>
      </w:tr>
      <w:tr w:rsidR="00D221CD" w14:paraId="4502A6BB" w14:textId="77777777" w:rsidTr="00701168">
        <w:tc>
          <w:tcPr>
            <w:tcW w:w="9061" w:type="dxa"/>
            <w:shd w:val="clear" w:color="auto" w:fill="D9D9D9" w:themeFill="background1" w:themeFillShade="D9"/>
          </w:tcPr>
          <w:p w14:paraId="796C263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06DFA0B1" w14:textId="77777777" w:rsidTr="00701168">
        <w:tc>
          <w:tcPr>
            <w:tcW w:w="9061" w:type="dxa"/>
          </w:tcPr>
          <w:p w14:paraId="11C327E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 depender de cada caso específico. </w:t>
            </w:r>
          </w:p>
        </w:tc>
      </w:tr>
    </w:tbl>
    <w:p w14:paraId="4C2467DD"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4ED5B890" w14:textId="77777777" w:rsidTr="00701168">
        <w:tc>
          <w:tcPr>
            <w:tcW w:w="9061" w:type="dxa"/>
            <w:shd w:val="clear" w:color="auto" w:fill="D9D9D9" w:themeFill="background1" w:themeFillShade="D9"/>
          </w:tcPr>
          <w:p w14:paraId="2BB160A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ATIVIDADE</w:t>
            </w:r>
          </w:p>
        </w:tc>
      </w:tr>
      <w:tr w:rsidR="00D221CD" w:rsidRPr="00426067" w14:paraId="0C9ED48A" w14:textId="77777777" w:rsidTr="00701168">
        <w:tc>
          <w:tcPr>
            <w:tcW w:w="9061" w:type="dxa"/>
          </w:tcPr>
          <w:p w14:paraId="78165A9B" w14:textId="77777777" w:rsidR="00D221CD" w:rsidRDefault="00D221CD" w:rsidP="00701168">
            <w:pPr>
              <w:pStyle w:val="Corpodetexto"/>
              <w:jc w:val="both"/>
              <w:rPr>
                <w:rFonts w:ascii="Times New Roman" w:hAnsi="Times New Roman" w:cs="Times New Roman"/>
                <w:sz w:val="24"/>
                <w:szCs w:val="24"/>
              </w:rPr>
            </w:pPr>
            <w:r w:rsidRPr="00AB3C44">
              <w:rPr>
                <w:rFonts w:ascii="Times New Roman" w:hAnsi="Times New Roman" w:cs="Times New Roman"/>
                <w:sz w:val="24"/>
                <w:szCs w:val="24"/>
              </w:rPr>
              <w:t xml:space="preserve">Promover o acesso à rede </w:t>
            </w:r>
            <w:r>
              <w:rPr>
                <w:rFonts w:ascii="Times New Roman" w:hAnsi="Times New Roman" w:cs="Times New Roman"/>
                <w:sz w:val="24"/>
                <w:szCs w:val="24"/>
              </w:rPr>
              <w:t xml:space="preserve">externa </w:t>
            </w:r>
            <w:r w:rsidRPr="00AB3C44">
              <w:rPr>
                <w:rFonts w:ascii="Times New Roman" w:hAnsi="Times New Roman" w:cs="Times New Roman"/>
                <w:sz w:val="24"/>
                <w:szCs w:val="24"/>
              </w:rPr>
              <w:t xml:space="preserve">de qualificação e requalificação profissional, </w:t>
            </w:r>
            <w:r>
              <w:rPr>
                <w:rFonts w:ascii="Times New Roman" w:hAnsi="Times New Roman" w:cs="Times New Roman"/>
                <w:sz w:val="24"/>
                <w:szCs w:val="24"/>
              </w:rPr>
              <w:t>com vistas à inclusão produtiva.</w:t>
            </w:r>
          </w:p>
        </w:tc>
      </w:tr>
      <w:tr w:rsidR="00D221CD" w14:paraId="3FF47997" w14:textId="77777777" w:rsidTr="00701168">
        <w:tc>
          <w:tcPr>
            <w:tcW w:w="9061" w:type="dxa"/>
            <w:shd w:val="clear" w:color="auto" w:fill="D9D9D9" w:themeFill="background1" w:themeFillShade="D9"/>
          </w:tcPr>
          <w:p w14:paraId="444C58B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335B34C6" w14:textId="77777777" w:rsidTr="00701168">
        <w:tc>
          <w:tcPr>
            <w:tcW w:w="9061" w:type="dxa"/>
          </w:tcPr>
          <w:p w14:paraId="20E95B2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Inscrição através de parcerias com os CRAS do município em cursos de capacitação profissional. </w:t>
            </w:r>
          </w:p>
        </w:tc>
      </w:tr>
      <w:tr w:rsidR="00D221CD" w14:paraId="3A07A285" w14:textId="77777777" w:rsidTr="00701168">
        <w:tc>
          <w:tcPr>
            <w:tcW w:w="9061" w:type="dxa"/>
            <w:shd w:val="clear" w:color="auto" w:fill="D9D9D9" w:themeFill="background1" w:themeFillShade="D9"/>
          </w:tcPr>
          <w:p w14:paraId="4D04539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6307786D" w14:textId="77777777" w:rsidTr="00701168">
        <w:tc>
          <w:tcPr>
            <w:tcW w:w="9061" w:type="dxa"/>
          </w:tcPr>
          <w:p w14:paraId="51F299E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Assistente Social. </w:t>
            </w:r>
          </w:p>
        </w:tc>
      </w:tr>
      <w:tr w:rsidR="00D221CD" w14:paraId="1AC73014" w14:textId="77777777" w:rsidTr="00701168">
        <w:tc>
          <w:tcPr>
            <w:tcW w:w="9061" w:type="dxa"/>
            <w:shd w:val="clear" w:color="auto" w:fill="D9D9D9" w:themeFill="background1" w:themeFillShade="D9"/>
          </w:tcPr>
          <w:p w14:paraId="30A3E64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2D50B454" w14:textId="77777777" w:rsidTr="00701168">
        <w:tc>
          <w:tcPr>
            <w:tcW w:w="9061" w:type="dxa"/>
          </w:tcPr>
          <w:p w14:paraId="668C3EC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 depender de cada caso específico. </w:t>
            </w:r>
          </w:p>
        </w:tc>
      </w:tr>
    </w:tbl>
    <w:p w14:paraId="0C22CD2A"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7071C1D1" w14:textId="77777777" w:rsidTr="00701168">
        <w:tc>
          <w:tcPr>
            <w:tcW w:w="9061" w:type="dxa"/>
            <w:shd w:val="clear" w:color="auto" w:fill="D9D9D9" w:themeFill="background1" w:themeFillShade="D9"/>
          </w:tcPr>
          <w:p w14:paraId="2E258526"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br w:type="page"/>
            </w:r>
            <w:r w:rsidRPr="00992809">
              <w:rPr>
                <w:rFonts w:ascii="Times New Roman" w:hAnsi="Times New Roman" w:cs="Times New Roman"/>
                <w:b/>
                <w:sz w:val="24"/>
                <w:szCs w:val="24"/>
              </w:rPr>
              <w:t>ATIVIDADE</w:t>
            </w:r>
          </w:p>
        </w:tc>
      </w:tr>
      <w:tr w:rsidR="00D221CD" w:rsidRPr="00426067" w14:paraId="50C38691" w14:textId="77777777" w:rsidTr="00701168">
        <w:tc>
          <w:tcPr>
            <w:tcW w:w="9061" w:type="dxa"/>
          </w:tcPr>
          <w:p w14:paraId="572565E9" w14:textId="77777777" w:rsidR="00D221CD" w:rsidRDefault="00D221CD" w:rsidP="00701168">
            <w:pPr>
              <w:pStyle w:val="Corpodetexto"/>
              <w:jc w:val="both"/>
              <w:rPr>
                <w:rFonts w:ascii="Times New Roman" w:hAnsi="Times New Roman" w:cs="Times New Roman"/>
                <w:sz w:val="24"/>
                <w:szCs w:val="24"/>
              </w:rPr>
            </w:pPr>
            <w:r w:rsidRPr="00242DEE">
              <w:rPr>
                <w:rFonts w:ascii="Times New Roman" w:hAnsi="Times New Roman" w:cs="Times New Roman"/>
                <w:sz w:val="24"/>
                <w:szCs w:val="24"/>
              </w:rPr>
              <w:t xml:space="preserve">Garantir </w:t>
            </w:r>
            <w:r>
              <w:rPr>
                <w:rFonts w:ascii="Times New Roman" w:hAnsi="Times New Roman" w:cs="Times New Roman"/>
                <w:sz w:val="24"/>
                <w:szCs w:val="24"/>
              </w:rPr>
              <w:t xml:space="preserve">o </w:t>
            </w:r>
            <w:r w:rsidRPr="00242DEE">
              <w:rPr>
                <w:rFonts w:ascii="Times New Roman" w:hAnsi="Times New Roman" w:cs="Times New Roman"/>
                <w:sz w:val="24"/>
                <w:szCs w:val="24"/>
              </w:rPr>
              <w:t xml:space="preserve">acesso </w:t>
            </w:r>
            <w:r>
              <w:rPr>
                <w:rFonts w:ascii="Times New Roman" w:hAnsi="Times New Roman" w:cs="Times New Roman"/>
                <w:sz w:val="24"/>
                <w:szCs w:val="24"/>
              </w:rPr>
              <w:t>a grupos externos de mutua ajuda.</w:t>
            </w:r>
          </w:p>
        </w:tc>
      </w:tr>
      <w:tr w:rsidR="00D221CD" w14:paraId="5742A64E" w14:textId="77777777" w:rsidTr="00701168">
        <w:tc>
          <w:tcPr>
            <w:tcW w:w="9061" w:type="dxa"/>
            <w:shd w:val="clear" w:color="auto" w:fill="D9D9D9" w:themeFill="background1" w:themeFillShade="D9"/>
          </w:tcPr>
          <w:p w14:paraId="780E4A3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28EECCF0" w14:textId="77777777" w:rsidTr="00701168">
        <w:tc>
          <w:tcPr>
            <w:tcW w:w="9061" w:type="dxa"/>
          </w:tcPr>
          <w:p w14:paraId="32F2D55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Previsto em cronograma, estas atividades não são de cunho obrigatório, sendo que outras atividades externas também são permitidas nos mesmos horários. </w:t>
            </w:r>
          </w:p>
        </w:tc>
      </w:tr>
      <w:tr w:rsidR="00D221CD" w14:paraId="5991B4C6" w14:textId="77777777" w:rsidTr="00701168">
        <w:tc>
          <w:tcPr>
            <w:tcW w:w="9061" w:type="dxa"/>
            <w:shd w:val="clear" w:color="auto" w:fill="D9D9D9" w:themeFill="background1" w:themeFillShade="D9"/>
          </w:tcPr>
          <w:p w14:paraId="6C38C95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7B5CF3F5" w14:textId="77777777" w:rsidTr="00701168">
        <w:tc>
          <w:tcPr>
            <w:tcW w:w="9061" w:type="dxa"/>
          </w:tcPr>
          <w:p w14:paraId="45D0EE90"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Conselheiro (a) Terapêutico (a) </w:t>
            </w:r>
          </w:p>
        </w:tc>
      </w:tr>
      <w:tr w:rsidR="00D221CD" w14:paraId="2656C180" w14:textId="77777777" w:rsidTr="00701168">
        <w:tc>
          <w:tcPr>
            <w:tcW w:w="9061" w:type="dxa"/>
            <w:shd w:val="clear" w:color="auto" w:fill="D9D9D9" w:themeFill="background1" w:themeFillShade="D9"/>
          </w:tcPr>
          <w:p w14:paraId="3808028E"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5C2E3049" w14:textId="77777777" w:rsidTr="00701168">
        <w:tc>
          <w:tcPr>
            <w:tcW w:w="9061" w:type="dxa"/>
          </w:tcPr>
          <w:p w14:paraId="694A230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Semanal.</w:t>
            </w:r>
          </w:p>
        </w:tc>
      </w:tr>
    </w:tbl>
    <w:p w14:paraId="72FF4692"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1BC8B75D" w14:textId="77777777" w:rsidTr="00701168">
        <w:tc>
          <w:tcPr>
            <w:tcW w:w="9061" w:type="dxa"/>
            <w:shd w:val="clear" w:color="auto" w:fill="D9D9D9" w:themeFill="background1" w:themeFillShade="D9"/>
          </w:tcPr>
          <w:p w14:paraId="46433803" w14:textId="77777777" w:rsidR="00D221CD" w:rsidRPr="00992809" w:rsidRDefault="00D221CD" w:rsidP="00701168">
            <w:pPr>
              <w:pStyle w:val="Corpodetexto"/>
              <w:jc w:val="both"/>
              <w:rPr>
                <w:rFonts w:ascii="Times New Roman" w:hAnsi="Times New Roman" w:cs="Times New Roman"/>
                <w:b/>
                <w:sz w:val="24"/>
                <w:szCs w:val="24"/>
              </w:rPr>
            </w:pPr>
            <w:r>
              <w:rPr>
                <w:rFonts w:ascii="Times New Roman" w:hAnsi="Times New Roman" w:cs="Times New Roman"/>
                <w:b/>
                <w:sz w:val="24"/>
                <w:szCs w:val="24"/>
              </w:rPr>
              <w:br w:type="page"/>
            </w:r>
            <w:r w:rsidRPr="00992809">
              <w:rPr>
                <w:rFonts w:ascii="Times New Roman" w:hAnsi="Times New Roman" w:cs="Times New Roman"/>
                <w:b/>
                <w:sz w:val="24"/>
                <w:szCs w:val="24"/>
              </w:rPr>
              <w:t>ATIVIDADE</w:t>
            </w:r>
          </w:p>
        </w:tc>
      </w:tr>
      <w:tr w:rsidR="00D221CD" w:rsidRPr="00426067" w14:paraId="735D82D7" w14:textId="77777777" w:rsidTr="00701168">
        <w:tc>
          <w:tcPr>
            <w:tcW w:w="9061" w:type="dxa"/>
          </w:tcPr>
          <w:p w14:paraId="7E2F3051" w14:textId="77777777" w:rsidR="00D221CD" w:rsidRDefault="00D221CD" w:rsidP="00701168">
            <w:pPr>
              <w:pStyle w:val="Corpodetexto"/>
              <w:jc w:val="both"/>
              <w:rPr>
                <w:rFonts w:ascii="Times New Roman" w:hAnsi="Times New Roman" w:cs="Times New Roman"/>
                <w:sz w:val="24"/>
                <w:szCs w:val="24"/>
              </w:rPr>
            </w:pPr>
            <w:r w:rsidRPr="00242DEE">
              <w:rPr>
                <w:rFonts w:ascii="Times New Roman" w:hAnsi="Times New Roman" w:cs="Times New Roman"/>
                <w:sz w:val="24"/>
                <w:szCs w:val="24"/>
              </w:rPr>
              <w:t xml:space="preserve">Garantir </w:t>
            </w:r>
            <w:r>
              <w:rPr>
                <w:rFonts w:ascii="Times New Roman" w:hAnsi="Times New Roman" w:cs="Times New Roman"/>
                <w:sz w:val="24"/>
                <w:szCs w:val="24"/>
              </w:rPr>
              <w:t xml:space="preserve">o </w:t>
            </w:r>
            <w:r w:rsidRPr="00242DEE">
              <w:rPr>
                <w:rFonts w:ascii="Times New Roman" w:hAnsi="Times New Roman" w:cs="Times New Roman"/>
                <w:sz w:val="24"/>
                <w:szCs w:val="24"/>
              </w:rPr>
              <w:t xml:space="preserve">acesso </w:t>
            </w:r>
            <w:r>
              <w:rPr>
                <w:rFonts w:ascii="Times New Roman" w:hAnsi="Times New Roman" w:cs="Times New Roman"/>
                <w:sz w:val="24"/>
                <w:szCs w:val="24"/>
              </w:rPr>
              <w:t>a atividades culturais e de lazer externas.</w:t>
            </w:r>
          </w:p>
        </w:tc>
      </w:tr>
      <w:tr w:rsidR="00D221CD" w14:paraId="4CD08BB8" w14:textId="77777777" w:rsidTr="00701168">
        <w:tc>
          <w:tcPr>
            <w:tcW w:w="9061" w:type="dxa"/>
            <w:shd w:val="clear" w:color="auto" w:fill="D9D9D9" w:themeFill="background1" w:themeFillShade="D9"/>
          </w:tcPr>
          <w:p w14:paraId="65717634"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7795E393" w14:textId="77777777" w:rsidTr="00701168">
        <w:tc>
          <w:tcPr>
            <w:tcW w:w="9061" w:type="dxa"/>
          </w:tcPr>
          <w:p w14:paraId="778D021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Dentro da CT existe o projeto “Clube do Livro”, que foi elaborado pelos (as) próprios (as) acolhidos (as) e diante a participação regular, eles são encaminhados à Biblioteca Municipal do Município bem como para peças de teatro disponibilizados pela Secretaria de Cultura. Outras atividades externas também são realizadas como passeios e caminhadas em reserva florestal do município, saídas para trabalho voluntário em outras instituições, frequência em cultos religiosos de várias instituições diferentes (a depender da escolha de cada acolhido (a)). </w:t>
            </w:r>
          </w:p>
        </w:tc>
      </w:tr>
      <w:tr w:rsidR="00D221CD" w14:paraId="13701A98" w14:textId="77777777" w:rsidTr="00701168">
        <w:tc>
          <w:tcPr>
            <w:tcW w:w="9061" w:type="dxa"/>
            <w:shd w:val="clear" w:color="auto" w:fill="D9D9D9" w:themeFill="background1" w:themeFillShade="D9"/>
          </w:tcPr>
          <w:p w14:paraId="4C4879A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8DB8923" w14:textId="77777777" w:rsidTr="00701168">
        <w:tc>
          <w:tcPr>
            <w:tcW w:w="9061" w:type="dxa"/>
          </w:tcPr>
          <w:p w14:paraId="4EB8F6A9"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Assistente Social e Conselheiro.</w:t>
            </w:r>
          </w:p>
        </w:tc>
      </w:tr>
      <w:tr w:rsidR="00D221CD" w14:paraId="7E10960B" w14:textId="77777777" w:rsidTr="00701168">
        <w:tc>
          <w:tcPr>
            <w:tcW w:w="9061" w:type="dxa"/>
            <w:shd w:val="clear" w:color="auto" w:fill="D9D9D9" w:themeFill="background1" w:themeFillShade="D9"/>
          </w:tcPr>
          <w:p w14:paraId="0928D21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C7E905A" w14:textId="77777777" w:rsidTr="00701168">
        <w:tc>
          <w:tcPr>
            <w:tcW w:w="9061" w:type="dxa"/>
          </w:tcPr>
          <w:p w14:paraId="5D590E1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Semanal.</w:t>
            </w:r>
          </w:p>
        </w:tc>
      </w:tr>
    </w:tbl>
    <w:p w14:paraId="5E749A2B"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7833337A" w14:textId="77777777" w:rsidTr="00701168">
        <w:tc>
          <w:tcPr>
            <w:tcW w:w="9061" w:type="dxa"/>
            <w:shd w:val="clear" w:color="auto" w:fill="D9D9D9" w:themeFill="background1" w:themeFillShade="D9"/>
          </w:tcPr>
          <w:p w14:paraId="3A4B5CC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548693BC" w14:textId="77777777" w:rsidTr="00701168">
        <w:tc>
          <w:tcPr>
            <w:tcW w:w="9061" w:type="dxa"/>
          </w:tcPr>
          <w:p w14:paraId="5F4AD2D1" w14:textId="77777777" w:rsidR="00D221CD" w:rsidRDefault="00D221CD" w:rsidP="00701168">
            <w:pPr>
              <w:pStyle w:val="Corpodetexto"/>
              <w:jc w:val="both"/>
              <w:rPr>
                <w:rFonts w:ascii="Times New Roman" w:hAnsi="Times New Roman" w:cs="Times New Roman"/>
                <w:sz w:val="24"/>
                <w:szCs w:val="24"/>
              </w:rPr>
            </w:pPr>
            <w:r w:rsidRPr="00E45411">
              <w:rPr>
                <w:rFonts w:ascii="Times New Roman" w:hAnsi="Times New Roman" w:cs="Times New Roman"/>
                <w:sz w:val="24"/>
                <w:szCs w:val="24"/>
              </w:rPr>
              <w:t>Articular junto a rede de proteção social o atendimento e acompanhamento das famílias</w:t>
            </w:r>
            <w:r>
              <w:rPr>
                <w:rFonts w:ascii="Times New Roman" w:hAnsi="Times New Roman" w:cs="Times New Roman"/>
                <w:sz w:val="24"/>
                <w:szCs w:val="24"/>
              </w:rPr>
              <w:t>.</w:t>
            </w:r>
          </w:p>
        </w:tc>
      </w:tr>
      <w:tr w:rsidR="00D221CD" w14:paraId="779A2C07" w14:textId="77777777" w:rsidTr="00701168">
        <w:tc>
          <w:tcPr>
            <w:tcW w:w="9061" w:type="dxa"/>
            <w:shd w:val="clear" w:color="auto" w:fill="D9D9D9" w:themeFill="background1" w:themeFillShade="D9"/>
          </w:tcPr>
          <w:p w14:paraId="49DE7E25"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114CD351" w14:textId="77777777" w:rsidTr="00701168">
        <w:tc>
          <w:tcPr>
            <w:tcW w:w="9061" w:type="dxa"/>
          </w:tcPr>
          <w:p w14:paraId="7097F98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Articulação com os CRAS de referência.</w:t>
            </w:r>
          </w:p>
        </w:tc>
      </w:tr>
      <w:tr w:rsidR="00D221CD" w14:paraId="5BE6E60A" w14:textId="77777777" w:rsidTr="00701168">
        <w:tc>
          <w:tcPr>
            <w:tcW w:w="9061" w:type="dxa"/>
            <w:shd w:val="clear" w:color="auto" w:fill="D9D9D9" w:themeFill="background1" w:themeFillShade="D9"/>
          </w:tcPr>
          <w:p w14:paraId="4B53761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lastRenderedPageBreak/>
              <w:t>RESPONSAVEL</w:t>
            </w:r>
          </w:p>
        </w:tc>
      </w:tr>
      <w:tr w:rsidR="00D221CD" w14:paraId="4B8F9406" w14:textId="77777777" w:rsidTr="00701168">
        <w:tc>
          <w:tcPr>
            <w:tcW w:w="9061" w:type="dxa"/>
          </w:tcPr>
          <w:p w14:paraId="4413ED9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Assistente Social.</w:t>
            </w:r>
          </w:p>
        </w:tc>
      </w:tr>
      <w:tr w:rsidR="00D221CD" w14:paraId="3A93F997" w14:textId="77777777" w:rsidTr="00701168">
        <w:tc>
          <w:tcPr>
            <w:tcW w:w="9061" w:type="dxa"/>
            <w:shd w:val="clear" w:color="auto" w:fill="D9D9D9" w:themeFill="background1" w:themeFillShade="D9"/>
          </w:tcPr>
          <w:p w14:paraId="5E2E8AE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FC58A5A" w14:textId="77777777" w:rsidTr="00701168">
        <w:tc>
          <w:tcPr>
            <w:tcW w:w="9061" w:type="dxa"/>
          </w:tcPr>
          <w:p w14:paraId="59DAF3BD"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A depender da demanda. </w:t>
            </w:r>
          </w:p>
        </w:tc>
      </w:tr>
    </w:tbl>
    <w:p w14:paraId="18597FBB"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77B00AF1" w14:textId="77777777" w:rsidTr="00701168">
        <w:tc>
          <w:tcPr>
            <w:tcW w:w="9061" w:type="dxa"/>
            <w:shd w:val="clear" w:color="auto" w:fill="D9D9D9" w:themeFill="background1" w:themeFillShade="D9"/>
          </w:tcPr>
          <w:p w14:paraId="3C85E507"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2ACF98F8" w14:textId="77777777" w:rsidTr="00701168">
        <w:tc>
          <w:tcPr>
            <w:tcW w:w="9061" w:type="dxa"/>
          </w:tcPr>
          <w:p w14:paraId="37A0B1BE" w14:textId="77777777" w:rsidR="00D221CD" w:rsidRDefault="00D221CD" w:rsidP="00701168">
            <w:pPr>
              <w:pStyle w:val="Corpodetexto"/>
              <w:jc w:val="both"/>
              <w:rPr>
                <w:rFonts w:ascii="Times New Roman" w:hAnsi="Times New Roman" w:cs="Times New Roman"/>
                <w:sz w:val="24"/>
                <w:szCs w:val="24"/>
              </w:rPr>
            </w:pPr>
            <w:r w:rsidRPr="00705B6B">
              <w:rPr>
                <w:rFonts w:ascii="Times New Roman" w:hAnsi="Times New Roman" w:cs="Times New Roman"/>
                <w:sz w:val="24"/>
                <w:szCs w:val="24"/>
              </w:rPr>
              <w:t>Promover</w:t>
            </w:r>
            <w:r>
              <w:rPr>
                <w:rFonts w:ascii="Times New Roman" w:hAnsi="Times New Roman" w:cs="Times New Roman"/>
                <w:sz w:val="24"/>
                <w:szCs w:val="24"/>
              </w:rPr>
              <w:t xml:space="preserve"> </w:t>
            </w:r>
            <w:r w:rsidRPr="00705B6B">
              <w:rPr>
                <w:rFonts w:ascii="Times New Roman" w:hAnsi="Times New Roman" w:cs="Times New Roman"/>
                <w:sz w:val="24"/>
                <w:szCs w:val="24"/>
              </w:rPr>
              <w:t xml:space="preserve">a </w:t>
            </w:r>
            <w:r>
              <w:rPr>
                <w:rFonts w:ascii="Times New Roman" w:hAnsi="Times New Roman" w:cs="Times New Roman"/>
                <w:sz w:val="24"/>
                <w:szCs w:val="24"/>
              </w:rPr>
              <w:t>educação permanente (</w:t>
            </w:r>
            <w:r w:rsidRPr="00705B6B">
              <w:rPr>
                <w:rFonts w:ascii="Times New Roman" w:hAnsi="Times New Roman" w:cs="Times New Roman"/>
                <w:sz w:val="24"/>
                <w:szCs w:val="24"/>
              </w:rPr>
              <w:t>ca</w:t>
            </w:r>
            <w:r>
              <w:rPr>
                <w:rFonts w:ascii="Times New Roman" w:hAnsi="Times New Roman" w:cs="Times New Roman"/>
                <w:sz w:val="24"/>
                <w:szCs w:val="24"/>
              </w:rPr>
              <w:t>pacitação) dos membros da equipe.</w:t>
            </w:r>
          </w:p>
        </w:tc>
      </w:tr>
      <w:tr w:rsidR="00D221CD" w14:paraId="31742C74" w14:textId="77777777" w:rsidTr="00701168">
        <w:tc>
          <w:tcPr>
            <w:tcW w:w="9061" w:type="dxa"/>
            <w:shd w:val="clear" w:color="auto" w:fill="D9D9D9" w:themeFill="background1" w:themeFillShade="D9"/>
          </w:tcPr>
          <w:p w14:paraId="792C3ED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5D7D370C" w14:textId="77777777" w:rsidTr="00701168">
        <w:tc>
          <w:tcPr>
            <w:tcW w:w="9061" w:type="dxa"/>
          </w:tcPr>
          <w:p w14:paraId="50DA305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Capacitação interna e externa.</w:t>
            </w:r>
          </w:p>
        </w:tc>
      </w:tr>
      <w:tr w:rsidR="00D221CD" w14:paraId="7DA576D1" w14:textId="77777777" w:rsidTr="00701168">
        <w:tc>
          <w:tcPr>
            <w:tcW w:w="9061" w:type="dxa"/>
            <w:shd w:val="clear" w:color="auto" w:fill="D9D9D9" w:themeFill="background1" w:themeFillShade="D9"/>
          </w:tcPr>
          <w:p w14:paraId="27B59F1A"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675973FE" w14:textId="77777777" w:rsidTr="00701168">
        <w:tc>
          <w:tcPr>
            <w:tcW w:w="9061" w:type="dxa"/>
          </w:tcPr>
          <w:p w14:paraId="4FCC2FF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Coordenador geral.</w:t>
            </w:r>
          </w:p>
        </w:tc>
      </w:tr>
      <w:tr w:rsidR="00D221CD" w14:paraId="09A4BDBC" w14:textId="77777777" w:rsidTr="00701168">
        <w:tc>
          <w:tcPr>
            <w:tcW w:w="9061" w:type="dxa"/>
            <w:shd w:val="clear" w:color="auto" w:fill="D9D9D9" w:themeFill="background1" w:themeFillShade="D9"/>
          </w:tcPr>
          <w:p w14:paraId="6DC3BFDF"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3E01F0FC" w14:textId="77777777" w:rsidTr="00701168">
        <w:tc>
          <w:tcPr>
            <w:tcW w:w="9061" w:type="dxa"/>
          </w:tcPr>
          <w:p w14:paraId="100F822F"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Semanal.</w:t>
            </w:r>
          </w:p>
        </w:tc>
      </w:tr>
    </w:tbl>
    <w:p w14:paraId="6B86B7F4"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418099E0" w14:textId="77777777" w:rsidTr="00701168">
        <w:tc>
          <w:tcPr>
            <w:tcW w:w="9061" w:type="dxa"/>
            <w:shd w:val="clear" w:color="auto" w:fill="D9D9D9" w:themeFill="background1" w:themeFillShade="D9"/>
          </w:tcPr>
          <w:p w14:paraId="2A4C05A0"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rsidRPr="00426067" w14:paraId="643435FD" w14:textId="77777777" w:rsidTr="00701168">
        <w:tc>
          <w:tcPr>
            <w:tcW w:w="9061" w:type="dxa"/>
          </w:tcPr>
          <w:p w14:paraId="7D9BFC8A"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Estabelecer protocolo de preenchimento dos instrumentos de monitoramento.</w:t>
            </w:r>
          </w:p>
        </w:tc>
      </w:tr>
      <w:tr w:rsidR="00D221CD" w14:paraId="4A20BA9C" w14:textId="77777777" w:rsidTr="00701168">
        <w:tc>
          <w:tcPr>
            <w:tcW w:w="9061" w:type="dxa"/>
            <w:shd w:val="clear" w:color="auto" w:fill="D9D9D9" w:themeFill="background1" w:themeFillShade="D9"/>
          </w:tcPr>
          <w:p w14:paraId="42080E7D"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7B0C0DB5" w14:textId="77777777" w:rsidTr="00701168">
        <w:tc>
          <w:tcPr>
            <w:tcW w:w="9061" w:type="dxa"/>
          </w:tcPr>
          <w:p w14:paraId="64A3CD68"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Preenchimento de acordo com as especificações necessárias. </w:t>
            </w:r>
          </w:p>
        </w:tc>
      </w:tr>
      <w:tr w:rsidR="00D221CD" w14:paraId="20B354AB" w14:textId="77777777" w:rsidTr="00701168">
        <w:tc>
          <w:tcPr>
            <w:tcW w:w="9061" w:type="dxa"/>
            <w:shd w:val="clear" w:color="auto" w:fill="D9D9D9" w:themeFill="background1" w:themeFillShade="D9"/>
          </w:tcPr>
          <w:p w14:paraId="1876CD6C"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6A4C0B0C" w14:textId="77777777" w:rsidTr="00701168">
        <w:tc>
          <w:tcPr>
            <w:tcW w:w="9061" w:type="dxa"/>
          </w:tcPr>
          <w:p w14:paraId="1AC3F2F3"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Psicóloga e Assistente. </w:t>
            </w:r>
          </w:p>
        </w:tc>
      </w:tr>
      <w:tr w:rsidR="00D221CD" w14:paraId="6F595398" w14:textId="77777777" w:rsidTr="00701168">
        <w:tc>
          <w:tcPr>
            <w:tcW w:w="9061" w:type="dxa"/>
            <w:shd w:val="clear" w:color="auto" w:fill="D9D9D9" w:themeFill="background1" w:themeFillShade="D9"/>
          </w:tcPr>
          <w:p w14:paraId="0250C31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13CA6595" w14:textId="77777777" w:rsidTr="00701168">
        <w:tc>
          <w:tcPr>
            <w:tcW w:w="9061" w:type="dxa"/>
          </w:tcPr>
          <w:p w14:paraId="50E8F34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De acordo com as especificações. </w:t>
            </w:r>
          </w:p>
        </w:tc>
      </w:tr>
    </w:tbl>
    <w:p w14:paraId="56A7B6BB" w14:textId="77777777" w:rsidR="00D221CD" w:rsidRDefault="00D221CD" w:rsidP="00D221CD">
      <w:pPr>
        <w:pStyle w:val="Corpodetexto"/>
        <w:jc w:val="both"/>
        <w:rPr>
          <w:rFonts w:ascii="Times New Roman" w:hAnsi="Times New Roman" w:cs="Times New Roman"/>
          <w:b/>
          <w:sz w:val="24"/>
          <w:szCs w:val="24"/>
        </w:rPr>
      </w:pPr>
    </w:p>
    <w:tbl>
      <w:tblPr>
        <w:tblStyle w:val="Tabelacomgrade"/>
        <w:tblW w:w="0" w:type="auto"/>
        <w:tblLook w:val="04A0" w:firstRow="1" w:lastRow="0" w:firstColumn="1" w:lastColumn="0" w:noHBand="0" w:noVBand="1"/>
      </w:tblPr>
      <w:tblGrid>
        <w:gridCol w:w="9061"/>
      </w:tblGrid>
      <w:tr w:rsidR="00D221CD" w14:paraId="3093964F" w14:textId="77777777" w:rsidTr="00701168">
        <w:tc>
          <w:tcPr>
            <w:tcW w:w="9061" w:type="dxa"/>
            <w:shd w:val="clear" w:color="auto" w:fill="D9D9D9" w:themeFill="background1" w:themeFillShade="D9"/>
          </w:tcPr>
          <w:p w14:paraId="7B1A0736"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ATIVIDADE</w:t>
            </w:r>
          </w:p>
        </w:tc>
      </w:tr>
      <w:tr w:rsidR="00D221CD" w14:paraId="1DB35A05" w14:textId="77777777" w:rsidTr="00701168">
        <w:tc>
          <w:tcPr>
            <w:tcW w:w="9061" w:type="dxa"/>
          </w:tcPr>
          <w:p w14:paraId="28FA198F"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Gestão financeiro-administrativa</w:t>
            </w:r>
          </w:p>
        </w:tc>
      </w:tr>
      <w:tr w:rsidR="00D221CD" w14:paraId="4FB23B85" w14:textId="77777777" w:rsidTr="00701168">
        <w:tc>
          <w:tcPr>
            <w:tcW w:w="9061" w:type="dxa"/>
            <w:shd w:val="clear" w:color="auto" w:fill="D9D9D9" w:themeFill="background1" w:themeFillShade="D9"/>
          </w:tcPr>
          <w:p w14:paraId="049127D8"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PROCEDIMENTO</w:t>
            </w:r>
          </w:p>
        </w:tc>
      </w:tr>
      <w:tr w:rsidR="00D221CD" w14:paraId="031934F7" w14:textId="77777777" w:rsidTr="00701168">
        <w:tc>
          <w:tcPr>
            <w:tcW w:w="9061" w:type="dxa"/>
          </w:tcPr>
          <w:p w14:paraId="03A2440C" w14:textId="5E96018B"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A depende</w:t>
            </w:r>
            <w:r w:rsidR="00204AFF">
              <w:rPr>
                <w:rFonts w:ascii="Times New Roman" w:hAnsi="Times New Roman" w:cs="Times New Roman"/>
                <w:sz w:val="24"/>
                <w:szCs w:val="24"/>
              </w:rPr>
              <w:t>r de cada atividade necessária, acompa</w:t>
            </w:r>
            <w:r w:rsidR="007E5433">
              <w:rPr>
                <w:rFonts w:ascii="Times New Roman" w:hAnsi="Times New Roman" w:cs="Times New Roman"/>
                <w:sz w:val="24"/>
                <w:szCs w:val="24"/>
              </w:rPr>
              <w:t>nhando todas as proposições legais, assim como as orientações emanadas pela FEBRACT e por outros órgãos competentes pelos convênios.</w:t>
            </w:r>
          </w:p>
        </w:tc>
      </w:tr>
      <w:tr w:rsidR="00D221CD" w14:paraId="30AD7243" w14:textId="77777777" w:rsidTr="00701168">
        <w:tc>
          <w:tcPr>
            <w:tcW w:w="9061" w:type="dxa"/>
            <w:shd w:val="clear" w:color="auto" w:fill="D9D9D9" w:themeFill="background1" w:themeFillShade="D9"/>
          </w:tcPr>
          <w:p w14:paraId="79118879"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RESPONSAVEL</w:t>
            </w:r>
          </w:p>
        </w:tc>
      </w:tr>
      <w:tr w:rsidR="00D221CD" w14:paraId="2864B11D" w14:textId="77777777" w:rsidTr="00701168">
        <w:tc>
          <w:tcPr>
            <w:tcW w:w="9061" w:type="dxa"/>
          </w:tcPr>
          <w:p w14:paraId="090538E7"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Responsável Administrativa e Auxiliar Administrativa. </w:t>
            </w:r>
          </w:p>
        </w:tc>
      </w:tr>
      <w:tr w:rsidR="00D221CD" w14:paraId="179CB8EA" w14:textId="77777777" w:rsidTr="00701168">
        <w:tc>
          <w:tcPr>
            <w:tcW w:w="9061" w:type="dxa"/>
            <w:shd w:val="clear" w:color="auto" w:fill="D9D9D9" w:themeFill="background1" w:themeFillShade="D9"/>
          </w:tcPr>
          <w:p w14:paraId="39EB6C0B" w14:textId="77777777" w:rsidR="00D221CD" w:rsidRPr="00992809" w:rsidRDefault="00D221CD" w:rsidP="00701168">
            <w:pPr>
              <w:pStyle w:val="Corpodetexto"/>
              <w:jc w:val="both"/>
              <w:rPr>
                <w:rFonts w:ascii="Times New Roman" w:hAnsi="Times New Roman" w:cs="Times New Roman"/>
                <w:b/>
                <w:sz w:val="24"/>
                <w:szCs w:val="24"/>
              </w:rPr>
            </w:pPr>
            <w:r w:rsidRPr="00992809">
              <w:rPr>
                <w:rFonts w:ascii="Times New Roman" w:hAnsi="Times New Roman" w:cs="Times New Roman"/>
                <w:b/>
                <w:sz w:val="24"/>
                <w:szCs w:val="24"/>
              </w:rPr>
              <w:t>FREQUÊNCIA</w:t>
            </w:r>
          </w:p>
        </w:tc>
      </w:tr>
      <w:tr w:rsidR="00D221CD" w14:paraId="1C80E42A" w14:textId="77777777" w:rsidTr="00701168">
        <w:tc>
          <w:tcPr>
            <w:tcW w:w="9061" w:type="dxa"/>
          </w:tcPr>
          <w:p w14:paraId="726EB774"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Diária. </w:t>
            </w:r>
          </w:p>
        </w:tc>
      </w:tr>
    </w:tbl>
    <w:p w14:paraId="3ACFB1DB" w14:textId="77777777" w:rsidR="004A42EA" w:rsidRDefault="004A42EA" w:rsidP="00D221CD">
      <w:pPr>
        <w:pStyle w:val="PargrafodaLista"/>
        <w:ind w:left="284"/>
        <w:jc w:val="both"/>
        <w:rPr>
          <w:rFonts w:ascii="Times New Roman" w:hAnsi="Times New Roman" w:cs="Times New Roman"/>
          <w:b/>
          <w:sz w:val="24"/>
          <w:szCs w:val="24"/>
        </w:rPr>
      </w:pPr>
    </w:p>
    <w:p w14:paraId="6A21B2C2" w14:textId="77777777" w:rsidR="00D221CD" w:rsidRPr="000045E4" w:rsidRDefault="00D221CD" w:rsidP="00D221CD">
      <w:pPr>
        <w:pStyle w:val="PargrafodaLista"/>
        <w:numPr>
          <w:ilvl w:val="1"/>
          <w:numId w:val="1"/>
        </w:numPr>
        <w:ind w:left="284" w:hanging="284"/>
        <w:jc w:val="both"/>
        <w:outlineLvl w:val="0"/>
        <w:rPr>
          <w:rFonts w:ascii="Times New Roman" w:hAnsi="Times New Roman" w:cs="Times New Roman"/>
          <w:b/>
          <w:sz w:val="24"/>
          <w:szCs w:val="24"/>
        </w:rPr>
      </w:pPr>
      <w:bookmarkStart w:id="67" w:name="_Toc497911019"/>
      <w:bookmarkStart w:id="68" w:name="_Toc497912307"/>
      <w:bookmarkStart w:id="69" w:name="_Toc497921083"/>
      <w:r w:rsidRPr="00CF03E8">
        <w:rPr>
          <w:rFonts w:ascii="Times New Roman" w:hAnsi="Times New Roman" w:cs="Times New Roman"/>
          <w:b/>
          <w:sz w:val="24"/>
          <w:szCs w:val="24"/>
        </w:rPr>
        <w:t>RESULTADOS ESPERADOS</w:t>
      </w:r>
      <w:bookmarkEnd w:id="67"/>
      <w:bookmarkEnd w:id="68"/>
      <w:bookmarkEnd w:id="69"/>
    </w:p>
    <w:p w14:paraId="29D3A48E" w14:textId="77777777" w:rsidR="00D221CD" w:rsidRDefault="00D221CD" w:rsidP="00D221CD">
      <w:pPr>
        <w:pStyle w:val="Corpodetexto"/>
        <w:jc w:val="both"/>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6803"/>
        <w:gridCol w:w="1277"/>
      </w:tblGrid>
      <w:tr w:rsidR="00D221CD" w14:paraId="1824F9B6" w14:textId="77777777" w:rsidTr="00701168">
        <w:trPr>
          <w:jc w:val="center"/>
        </w:trPr>
        <w:tc>
          <w:tcPr>
            <w:tcW w:w="6803" w:type="dxa"/>
            <w:shd w:val="clear" w:color="auto" w:fill="AEAAAA" w:themeFill="background2" w:themeFillShade="BF"/>
          </w:tcPr>
          <w:p w14:paraId="375C9A87" w14:textId="77777777" w:rsidR="00D221CD" w:rsidRPr="00CB47C5" w:rsidRDefault="00D221CD" w:rsidP="00701168">
            <w:pPr>
              <w:pStyle w:val="Corpodetexto"/>
              <w:jc w:val="center"/>
              <w:rPr>
                <w:rFonts w:ascii="Times New Roman" w:hAnsi="Times New Roman" w:cs="Times New Roman"/>
                <w:b/>
                <w:sz w:val="24"/>
                <w:szCs w:val="24"/>
              </w:rPr>
            </w:pPr>
            <w:r w:rsidRPr="00CB47C5">
              <w:rPr>
                <w:rFonts w:ascii="Times New Roman" w:hAnsi="Times New Roman" w:cs="Times New Roman"/>
                <w:b/>
                <w:sz w:val="24"/>
                <w:szCs w:val="24"/>
              </w:rPr>
              <w:t>Variável</w:t>
            </w:r>
          </w:p>
        </w:tc>
        <w:tc>
          <w:tcPr>
            <w:tcW w:w="1277" w:type="dxa"/>
            <w:shd w:val="clear" w:color="auto" w:fill="AEAAAA" w:themeFill="background2" w:themeFillShade="BF"/>
          </w:tcPr>
          <w:p w14:paraId="76A0F6B2" w14:textId="77777777" w:rsidR="00D221CD" w:rsidRPr="00CB47C5" w:rsidRDefault="00D221CD" w:rsidP="00701168">
            <w:pPr>
              <w:pStyle w:val="Corpodetexto"/>
              <w:jc w:val="center"/>
              <w:rPr>
                <w:rFonts w:ascii="Times New Roman" w:hAnsi="Times New Roman" w:cs="Times New Roman"/>
                <w:b/>
                <w:sz w:val="24"/>
                <w:szCs w:val="24"/>
              </w:rPr>
            </w:pPr>
            <w:r w:rsidRPr="00CB47C5">
              <w:rPr>
                <w:rFonts w:ascii="Times New Roman" w:hAnsi="Times New Roman" w:cs="Times New Roman"/>
                <w:b/>
                <w:sz w:val="24"/>
                <w:szCs w:val="24"/>
              </w:rPr>
              <w:t>Valor</w:t>
            </w:r>
          </w:p>
        </w:tc>
      </w:tr>
      <w:tr w:rsidR="00D221CD" w14:paraId="05A6F74A" w14:textId="77777777" w:rsidTr="00701168">
        <w:trPr>
          <w:jc w:val="center"/>
        </w:trPr>
        <w:tc>
          <w:tcPr>
            <w:tcW w:w="6803" w:type="dxa"/>
          </w:tcPr>
          <w:p w14:paraId="5D8C761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Taxa de ocupação</w:t>
            </w:r>
          </w:p>
        </w:tc>
        <w:tc>
          <w:tcPr>
            <w:tcW w:w="1277" w:type="dxa"/>
          </w:tcPr>
          <w:p w14:paraId="709B01F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80%</w:t>
            </w:r>
          </w:p>
        </w:tc>
      </w:tr>
      <w:tr w:rsidR="00D221CD" w14:paraId="131E8443" w14:textId="77777777" w:rsidTr="00701168">
        <w:trPr>
          <w:jc w:val="center"/>
        </w:trPr>
        <w:tc>
          <w:tcPr>
            <w:tcW w:w="6803" w:type="dxa"/>
          </w:tcPr>
          <w:p w14:paraId="716978EB"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Média de permanência (dias)</w:t>
            </w:r>
          </w:p>
        </w:tc>
        <w:tc>
          <w:tcPr>
            <w:tcW w:w="1277" w:type="dxa"/>
          </w:tcPr>
          <w:p w14:paraId="7650C18F"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90</w:t>
            </w:r>
          </w:p>
        </w:tc>
      </w:tr>
      <w:tr w:rsidR="00D221CD" w14:paraId="567B0299" w14:textId="77777777" w:rsidTr="00701168">
        <w:trPr>
          <w:jc w:val="center"/>
        </w:trPr>
        <w:tc>
          <w:tcPr>
            <w:tcW w:w="6803" w:type="dxa"/>
          </w:tcPr>
          <w:p w14:paraId="14C4B4D1"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lastRenderedPageBreak/>
              <w:t>Taxa de acolhidos encaminhados para cursos de qualificação</w:t>
            </w:r>
          </w:p>
        </w:tc>
        <w:tc>
          <w:tcPr>
            <w:tcW w:w="1277" w:type="dxa"/>
          </w:tcPr>
          <w:p w14:paraId="59596B6C"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50%</w:t>
            </w:r>
          </w:p>
        </w:tc>
      </w:tr>
      <w:tr w:rsidR="00D221CD" w14:paraId="471283C0" w14:textId="77777777" w:rsidTr="00701168">
        <w:trPr>
          <w:jc w:val="center"/>
        </w:trPr>
        <w:tc>
          <w:tcPr>
            <w:tcW w:w="6803" w:type="dxa"/>
          </w:tcPr>
          <w:p w14:paraId="481F84CB" w14:textId="77777777" w:rsidR="00D221CD" w:rsidRDefault="00D221CD" w:rsidP="00701168">
            <w:pPr>
              <w:pStyle w:val="Corpodetexto"/>
              <w:rPr>
                <w:rFonts w:ascii="Times New Roman" w:hAnsi="Times New Roman" w:cs="Times New Roman"/>
                <w:sz w:val="24"/>
                <w:szCs w:val="24"/>
              </w:rPr>
            </w:pPr>
            <w:r>
              <w:rPr>
                <w:rFonts w:ascii="Times New Roman" w:hAnsi="Times New Roman" w:cs="Times New Roman"/>
                <w:sz w:val="24"/>
                <w:szCs w:val="24"/>
              </w:rPr>
              <w:t xml:space="preserve">Taxa de </w:t>
            </w:r>
            <w:r w:rsidRPr="00CB47C5">
              <w:rPr>
                <w:rFonts w:ascii="Times New Roman" w:hAnsi="Times New Roman" w:cs="Times New Roman"/>
                <w:sz w:val="24"/>
                <w:szCs w:val="24"/>
              </w:rPr>
              <w:t>acolhidos atendidos em outros serviços da rede regional (saúde, assistência social, justiça, educação, dentre outros)</w:t>
            </w:r>
          </w:p>
        </w:tc>
        <w:tc>
          <w:tcPr>
            <w:tcW w:w="1277" w:type="dxa"/>
            <w:vAlign w:val="center"/>
          </w:tcPr>
          <w:p w14:paraId="7C363815"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80%</w:t>
            </w:r>
          </w:p>
        </w:tc>
      </w:tr>
      <w:tr w:rsidR="00D221CD" w14:paraId="3F80AC8F" w14:textId="77777777" w:rsidTr="00701168">
        <w:trPr>
          <w:jc w:val="center"/>
        </w:trPr>
        <w:tc>
          <w:tcPr>
            <w:tcW w:w="6803" w:type="dxa"/>
          </w:tcPr>
          <w:p w14:paraId="2C553BFC" w14:textId="77777777" w:rsidR="00D221CD" w:rsidRDefault="00D221CD" w:rsidP="00701168">
            <w:pPr>
              <w:pStyle w:val="Corpodetexto"/>
              <w:rPr>
                <w:rFonts w:ascii="Times New Roman" w:hAnsi="Times New Roman" w:cs="Times New Roman"/>
                <w:sz w:val="24"/>
                <w:szCs w:val="24"/>
              </w:rPr>
            </w:pPr>
            <w:r>
              <w:rPr>
                <w:rFonts w:ascii="Times New Roman" w:hAnsi="Times New Roman" w:cs="Times New Roman"/>
                <w:sz w:val="24"/>
                <w:szCs w:val="24"/>
              </w:rPr>
              <w:t xml:space="preserve">Taxa de </w:t>
            </w:r>
            <w:r w:rsidRPr="00CB47C5">
              <w:rPr>
                <w:rFonts w:ascii="Times New Roman" w:hAnsi="Times New Roman" w:cs="Times New Roman"/>
                <w:sz w:val="24"/>
                <w:szCs w:val="24"/>
              </w:rPr>
              <w:t>acolhidos</w:t>
            </w:r>
            <w:r>
              <w:rPr>
                <w:rFonts w:ascii="Times New Roman" w:hAnsi="Times New Roman" w:cs="Times New Roman"/>
                <w:sz w:val="24"/>
                <w:szCs w:val="24"/>
              </w:rPr>
              <w:t xml:space="preserve"> </w:t>
            </w:r>
            <w:r w:rsidRPr="00CB47C5">
              <w:rPr>
                <w:rFonts w:ascii="Times New Roman" w:hAnsi="Times New Roman" w:cs="Times New Roman"/>
                <w:sz w:val="24"/>
                <w:szCs w:val="24"/>
              </w:rPr>
              <w:t>que participaram de atividades de convívio social fora da unidade de atendimento (atividades culturais, esportivas, de lazer, religiosas, g</w:t>
            </w:r>
            <w:r>
              <w:rPr>
                <w:rFonts w:ascii="Times New Roman" w:hAnsi="Times New Roman" w:cs="Times New Roman"/>
                <w:sz w:val="24"/>
                <w:szCs w:val="24"/>
              </w:rPr>
              <w:t>rupos de ajuda, etc.)</w:t>
            </w:r>
          </w:p>
        </w:tc>
        <w:tc>
          <w:tcPr>
            <w:tcW w:w="1277" w:type="dxa"/>
            <w:vAlign w:val="center"/>
          </w:tcPr>
          <w:p w14:paraId="5CEB0737"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60%</w:t>
            </w:r>
          </w:p>
        </w:tc>
      </w:tr>
      <w:tr w:rsidR="00D221CD" w14:paraId="4ABB3410" w14:textId="77777777" w:rsidTr="00701168">
        <w:trPr>
          <w:jc w:val="center"/>
        </w:trPr>
        <w:tc>
          <w:tcPr>
            <w:tcW w:w="6803" w:type="dxa"/>
          </w:tcPr>
          <w:p w14:paraId="4668D32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Taxa de desligamentos qualificados</w:t>
            </w:r>
          </w:p>
        </w:tc>
        <w:tc>
          <w:tcPr>
            <w:tcW w:w="1277" w:type="dxa"/>
            <w:vAlign w:val="center"/>
          </w:tcPr>
          <w:p w14:paraId="3E79338B"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50%</w:t>
            </w:r>
          </w:p>
        </w:tc>
      </w:tr>
      <w:tr w:rsidR="00D221CD" w14:paraId="535122D5" w14:textId="77777777" w:rsidTr="00701168">
        <w:trPr>
          <w:jc w:val="center"/>
        </w:trPr>
        <w:tc>
          <w:tcPr>
            <w:tcW w:w="6803" w:type="dxa"/>
          </w:tcPr>
          <w:p w14:paraId="0AC9181E"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Taxa de acompanhamento por 12 meses </w:t>
            </w:r>
            <w:proofErr w:type="gramStart"/>
            <w:r>
              <w:rPr>
                <w:rFonts w:ascii="Times New Roman" w:hAnsi="Times New Roman" w:cs="Times New Roman"/>
                <w:sz w:val="24"/>
                <w:szCs w:val="24"/>
              </w:rPr>
              <w:t>pós saída</w:t>
            </w:r>
            <w:proofErr w:type="gramEnd"/>
          </w:p>
        </w:tc>
        <w:tc>
          <w:tcPr>
            <w:tcW w:w="1277" w:type="dxa"/>
            <w:vAlign w:val="center"/>
          </w:tcPr>
          <w:p w14:paraId="5FAEE341"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50%</w:t>
            </w:r>
          </w:p>
        </w:tc>
      </w:tr>
      <w:tr w:rsidR="00D221CD" w14:paraId="24BE5B05" w14:textId="77777777" w:rsidTr="00701168">
        <w:trPr>
          <w:jc w:val="center"/>
        </w:trPr>
        <w:tc>
          <w:tcPr>
            <w:tcW w:w="6803" w:type="dxa"/>
          </w:tcPr>
          <w:p w14:paraId="6AB226A2"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Taxa de </w:t>
            </w:r>
            <w:r w:rsidRPr="00CB47C5">
              <w:rPr>
                <w:rFonts w:ascii="Times New Roman" w:hAnsi="Times New Roman" w:cs="Times New Roman"/>
                <w:sz w:val="24"/>
                <w:szCs w:val="24"/>
              </w:rPr>
              <w:t>acolhidos referenciados no CRAS ou CREAS da r</w:t>
            </w:r>
            <w:r>
              <w:rPr>
                <w:rFonts w:ascii="Times New Roman" w:hAnsi="Times New Roman" w:cs="Times New Roman"/>
                <w:sz w:val="24"/>
                <w:szCs w:val="24"/>
              </w:rPr>
              <w:t xml:space="preserve">egião e cadastrados no </w:t>
            </w:r>
            <w:proofErr w:type="spellStart"/>
            <w:r>
              <w:rPr>
                <w:rFonts w:ascii="Times New Roman" w:hAnsi="Times New Roman" w:cs="Times New Roman"/>
                <w:sz w:val="24"/>
                <w:szCs w:val="24"/>
              </w:rPr>
              <w:t>CadÚnico</w:t>
            </w:r>
            <w:proofErr w:type="spellEnd"/>
          </w:p>
        </w:tc>
        <w:tc>
          <w:tcPr>
            <w:tcW w:w="1277" w:type="dxa"/>
            <w:vAlign w:val="center"/>
          </w:tcPr>
          <w:p w14:paraId="4F810C36"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100%</w:t>
            </w:r>
          </w:p>
        </w:tc>
      </w:tr>
      <w:tr w:rsidR="00D221CD" w14:paraId="62CBDB96" w14:textId="77777777" w:rsidTr="00701168">
        <w:trPr>
          <w:jc w:val="center"/>
        </w:trPr>
        <w:tc>
          <w:tcPr>
            <w:tcW w:w="6803" w:type="dxa"/>
          </w:tcPr>
          <w:p w14:paraId="35B69BC5"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Taxa de </w:t>
            </w:r>
            <w:r w:rsidRPr="00BF79D6">
              <w:rPr>
                <w:rFonts w:ascii="Times New Roman" w:hAnsi="Times New Roman" w:cs="Times New Roman"/>
                <w:sz w:val="24"/>
                <w:szCs w:val="24"/>
              </w:rPr>
              <w:t xml:space="preserve">famílias referenciadas em serviços específicos </w:t>
            </w:r>
            <w:r>
              <w:rPr>
                <w:rFonts w:ascii="Times New Roman" w:hAnsi="Times New Roman" w:cs="Times New Roman"/>
                <w:sz w:val="24"/>
                <w:szCs w:val="24"/>
              </w:rPr>
              <w:t>(CRAS, CREAS, Recomeço família)</w:t>
            </w:r>
          </w:p>
        </w:tc>
        <w:tc>
          <w:tcPr>
            <w:tcW w:w="1277" w:type="dxa"/>
            <w:vAlign w:val="center"/>
          </w:tcPr>
          <w:p w14:paraId="39829CF3"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30%</w:t>
            </w:r>
          </w:p>
        </w:tc>
      </w:tr>
      <w:tr w:rsidR="00D221CD" w14:paraId="60CC84A0" w14:textId="77777777" w:rsidTr="00701168">
        <w:trPr>
          <w:jc w:val="center"/>
        </w:trPr>
        <w:tc>
          <w:tcPr>
            <w:tcW w:w="6803" w:type="dxa"/>
          </w:tcPr>
          <w:p w14:paraId="41B3E401"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Taxa de </w:t>
            </w:r>
            <w:r w:rsidRPr="00F41AB6">
              <w:rPr>
                <w:rFonts w:ascii="Times New Roman" w:hAnsi="Times New Roman" w:cs="Times New Roman"/>
                <w:sz w:val="24"/>
                <w:szCs w:val="24"/>
              </w:rPr>
              <w:t>profissionais de nível sup</w:t>
            </w:r>
            <w:r>
              <w:rPr>
                <w:rFonts w:ascii="Times New Roman" w:hAnsi="Times New Roman" w:cs="Times New Roman"/>
                <w:sz w:val="24"/>
                <w:szCs w:val="24"/>
              </w:rPr>
              <w:t>erior capacitados</w:t>
            </w:r>
          </w:p>
        </w:tc>
        <w:tc>
          <w:tcPr>
            <w:tcW w:w="1277" w:type="dxa"/>
            <w:vAlign w:val="center"/>
          </w:tcPr>
          <w:p w14:paraId="2D3EE463"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100%</w:t>
            </w:r>
          </w:p>
        </w:tc>
      </w:tr>
      <w:tr w:rsidR="00D221CD" w14:paraId="703630DA" w14:textId="77777777" w:rsidTr="00701168">
        <w:trPr>
          <w:jc w:val="center"/>
        </w:trPr>
        <w:tc>
          <w:tcPr>
            <w:tcW w:w="6803" w:type="dxa"/>
          </w:tcPr>
          <w:p w14:paraId="2108E616" w14:textId="77777777" w:rsidR="00D221CD" w:rsidRDefault="00D221CD" w:rsidP="00701168">
            <w:pPr>
              <w:pStyle w:val="Corpodetexto"/>
              <w:jc w:val="both"/>
              <w:rPr>
                <w:rFonts w:ascii="Times New Roman" w:hAnsi="Times New Roman" w:cs="Times New Roman"/>
                <w:sz w:val="24"/>
                <w:szCs w:val="24"/>
              </w:rPr>
            </w:pPr>
            <w:r>
              <w:rPr>
                <w:rFonts w:ascii="Times New Roman" w:hAnsi="Times New Roman" w:cs="Times New Roman"/>
                <w:sz w:val="24"/>
                <w:szCs w:val="24"/>
              </w:rPr>
              <w:t xml:space="preserve">Taxa de </w:t>
            </w:r>
            <w:r w:rsidRPr="00F41AB6">
              <w:rPr>
                <w:rFonts w:ascii="Times New Roman" w:hAnsi="Times New Roman" w:cs="Times New Roman"/>
                <w:sz w:val="24"/>
                <w:szCs w:val="24"/>
              </w:rPr>
              <w:t>profissionais de nível médio de cada serviço capacitados</w:t>
            </w:r>
          </w:p>
        </w:tc>
        <w:tc>
          <w:tcPr>
            <w:tcW w:w="1277" w:type="dxa"/>
            <w:vAlign w:val="center"/>
          </w:tcPr>
          <w:p w14:paraId="6D6FAC69" w14:textId="77777777" w:rsidR="00D221CD" w:rsidRDefault="00D221CD" w:rsidP="00701168">
            <w:pPr>
              <w:pStyle w:val="Corpodetexto"/>
              <w:jc w:val="center"/>
              <w:rPr>
                <w:rFonts w:ascii="Times New Roman" w:hAnsi="Times New Roman" w:cs="Times New Roman"/>
                <w:sz w:val="24"/>
                <w:szCs w:val="24"/>
              </w:rPr>
            </w:pPr>
            <w:r>
              <w:rPr>
                <w:rFonts w:ascii="Times New Roman" w:hAnsi="Times New Roman" w:cs="Times New Roman"/>
                <w:sz w:val="24"/>
                <w:szCs w:val="24"/>
              </w:rPr>
              <w:t>70%</w:t>
            </w:r>
          </w:p>
        </w:tc>
      </w:tr>
    </w:tbl>
    <w:p w14:paraId="69FD0D02" w14:textId="77777777" w:rsidR="00D221CD" w:rsidRPr="00CF03E8" w:rsidRDefault="00D221CD" w:rsidP="00D221CD">
      <w:pPr>
        <w:widowControl/>
        <w:spacing w:after="160" w:line="259" w:lineRule="auto"/>
        <w:rPr>
          <w:rFonts w:ascii="Times New Roman" w:hAnsi="Times New Roman" w:cs="Times New Roman"/>
          <w:sz w:val="24"/>
          <w:szCs w:val="24"/>
        </w:rPr>
      </w:pPr>
    </w:p>
    <w:p w14:paraId="2BE902A2" w14:textId="77777777" w:rsidR="00D221CD" w:rsidRPr="00527B6D" w:rsidRDefault="00D221CD" w:rsidP="00D221CD">
      <w:pPr>
        <w:pStyle w:val="Ttulo1"/>
        <w:numPr>
          <w:ilvl w:val="1"/>
          <w:numId w:val="1"/>
        </w:numPr>
        <w:spacing w:before="0"/>
        <w:ind w:left="284" w:hanging="284"/>
        <w:rPr>
          <w:rFonts w:ascii="Times New Roman" w:hAnsi="Times New Roman" w:cs="Times New Roman"/>
          <w:b/>
          <w:color w:val="auto"/>
          <w:sz w:val="24"/>
          <w:szCs w:val="24"/>
        </w:rPr>
      </w:pPr>
      <w:bookmarkStart w:id="70" w:name="_Toc497911020"/>
      <w:bookmarkStart w:id="71" w:name="_Toc497912308"/>
      <w:bookmarkStart w:id="72" w:name="_Toc497921084"/>
      <w:r w:rsidRPr="00527B6D">
        <w:rPr>
          <w:rFonts w:ascii="Times New Roman" w:hAnsi="Times New Roman" w:cs="Times New Roman"/>
          <w:b/>
          <w:color w:val="auto"/>
          <w:sz w:val="24"/>
          <w:szCs w:val="24"/>
        </w:rPr>
        <w:t>CRONOGRAMA DE</w:t>
      </w:r>
      <w:r w:rsidRPr="00527B6D">
        <w:rPr>
          <w:rFonts w:ascii="Times New Roman" w:hAnsi="Times New Roman" w:cs="Times New Roman"/>
          <w:b/>
          <w:color w:val="auto"/>
          <w:spacing w:val="-8"/>
          <w:sz w:val="24"/>
          <w:szCs w:val="24"/>
        </w:rPr>
        <w:t xml:space="preserve"> </w:t>
      </w:r>
      <w:r w:rsidRPr="00527B6D">
        <w:rPr>
          <w:rFonts w:ascii="Times New Roman" w:hAnsi="Times New Roman" w:cs="Times New Roman"/>
          <w:b/>
          <w:color w:val="auto"/>
          <w:sz w:val="24"/>
          <w:szCs w:val="24"/>
        </w:rPr>
        <w:t>DESEMBOLSO</w:t>
      </w:r>
      <w:bookmarkEnd w:id="70"/>
      <w:bookmarkEnd w:id="71"/>
      <w:bookmarkEnd w:id="72"/>
    </w:p>
    <w:p w14:paraId="2516D2D3" w14:textId="77777777" w:rsidR="00D221CD" w:rsidRDefault="00D221CD" w:rsidP="00D221CD">
      <w:pPr>
        <w:pStyle w:val="Corpodetexto"/>
        <w:jc w:val="both"/>
        <w:rPr>
          <w:rFonts w:ascii="Times New Roman" w:hAnsi="Times New Roman" w:cs="Times New Roman"/>
          <w:b/>
          <w:sz w:val="24"/>
          <w:szCs w:val="24"/>
        </w:rPr>
      </w:pPr>
    </w:p>
    <w:tbl>
      <w:tblPr>
        <w:tblStyle w:val="Tabelacomgrade"/>
        <w:tblpPr w:leftFromText="141" w:rightFromText="141" w:vertAnchor="text" w:horzAnchor="page" w:tblpXSpec="center" w:tblpY="120"/>
        <w:tblW w:w="5498" w:type="dxa"/>
        <w:tblLook w:val="04A0" w:firstRow="1" w:lastRow="0" w:firstColumn="1" w:lastColumn="0" w:noHBand="0" w:noVBand="1"/>
      </w:tblPr>
      <w:tblGrid>
        <w:gridCol w:w="1990"/>
        <w:gridCol w:w="992"/>
        <w:gridCol w:w="756"/>
        <w:gridCol w:w="1808"/>
      </w:tblGrid>
      <w:tr w:rsidR="00D221CD" w:rsidRPr="000C3FE4" w14:paraId="28A1BA75" w14:textId="77777777" w:rsidTr="00701168">
        <w:trPr>
          <w:trHeight w:val="300"/>
        </w:trPr>
        <w:tc>
          <w:tcPr>
            <w:tcW w:w="2982" w:type="dxa"/>
            <w:gridSpan w:val="2"/>
            <w:shd w:val="clear" w:color="auto" w:fill="BFBFBF" w:themeFill="background1" w:themeFillShade="BF"/>
            <w:noWrap/>
          </w:tcPr>
          <w:p w14:paraId="77A2B78C" w14:textId="77777777" w:rsidR="00D221CD" w:rsidRPr="000C3FE4" w:rsidRDefault="00D221CD" w:rsidP="00701168">
            <w:pPr>
              <w:pStyle w:val="Corpodetexto"/>
              <w:jc w:val="center"/>
              <w:rPr>
                <w:rFonts w:ascii="Times New Roman" w:hAnsi="Times New Roman" w:cs="Times New Roman"/>
                <w:b/>
                <w:sz w:val="24"/>
                <w:szCs w:val="24"/>
              </w:rPr>
            </w:pPr>
            <w:bookmarkStart w:id="73" w:name="_GoBack"/>
            <w:r w:rsidRPr="000C3FE4">
              <w:rPr>
                <w:rFonts w:ascii="Times New Roman" w:hAnsi="Times New Roman" w:cs="Times New Roman"/>
                <w:b/>
                <w:sz w:val="24"/>
                <w:szCs w:val="24"/>
              </w:rPr>
              <w:t>Categoria</w:t>
            </w:r>
          </w:p>
        </w:tc>
        <w:tc>
          <w:tcPr>
            <w:tcW w:w="708" w:type="dxa"/>
            <w:shd w:val="clear" w:color="auto" w:fill="BFBFBF" w:themeFill="background1" w:themeFillShade="BF"/>
            <w:noWrap/>
          </w:tcPr>
          <w:p w14:paraId="38688054" w14:textId="77777777" w:rsidR="00D221CD" w:rsidRPr="000C3FE4" w:rsidRDefault="00D221CD" w:rsidP="00701168">
            <w:pPr>
              <w:pStyle w:val="Corpodetexto"/>
              <w:jc w:val="center"/>
              <w:rPr>
                <w:rFonts w:ascii="Times New Roman" w:hAnsi="Times New Roman" w:cs="Times New Roman"/>
                <w:b/>
                <w:sz w:val="24"/>
                <w:szCs w:val="24"/>
              </w:rPr>
            </w:pPr>
            <w:r w:rsidRPr="000C3FE4">
              <w:rPr>
                <w:rFonts w:ascii="Times New Roman" w:hAnsi="Times New Roman" w:cs="Times New Roman"/>
                <w:b/>
                <w:sz w:val="24"/>
                <w:szCs w:val="24"/>
              </w:rPr>
              <w:t>%</w:t>
            </w:r>
          </w:p>
        </w:tc>
        <w:tc>
          <w:tcPr>
            <w:tcW w:w="1808" w:type="dxa"/>
            <w:shd w:val="clear" w:color="auto" w:fill="BFBFBF" w:themeFill="background1" w:themeFillShade="BF"/>
            <w:noWrap/>
          </w:tcPr>
          <w:p w14:paraId="1C0FE3C5" w14:textId="77777777" w:rsidR="00D221CD" w:rsidRPr="000C3FE4" w:rsidRDefault="00D221CD" w:rsidP="00701168">
            <w:pPr>
              <w:pStyle w:val="Corpodetexto"/>
              <w:jc w:val="center"/>
              <w:rPr>
                <w:rFonts w:ascii="Times New Roman" w:hAnsi="Times New Roman" w:cs="Times New Roman"/>
                <w:b/>
                <w:sz w:val="24"/>
                <w:szCs w:val="24"/>
              </w:rPr>
            </w:pPr>
            <w:r w:rsidRPr="000C3FE4">
              <w:rPr>
                <w:rFonts w:ascii="Times New Roman" w:hAnsi="Times New Roman" w:cs="Times New Roman"/>
                <w:b/>
                <w:sz w:val="24"/>
                <w:szCs w:val="24"/>
              </w:rPr>
              <w:t>Valor</w:t>
            </w:r>
          </w:p>
        </w:tc>
      </w:tr>
      <w:tr w:rsidR="00D221CD" w:rsidRPr="000C3FE4" w14:paraId="025E64F9" w14:textId="77777777" w:rsidTr="00701168">
        <w:trPr>
          <w:trHeight w:val="246"/>
        </w:trPr>
        <w:tc>
          <w:tcPr>
            <w:tcW w:w="2982" w:type="dxa"/>
            <w:gridSpan w:val="2"/>
            <w:noWrap/>
            <w:vAlign w:val="center"/>
          </w:tcPr>
          <w:p w14:paraId="5F7AF5B1" w14:textId="77777777" w:rsidR="00D221CD" w:rsidRPr="000C3FE4"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Recursos Humanos</w:t>
            </w:r>
          </w:p>
        </w:tc>
        <w:tc>
          <w:tcPr>
            <w:tcW w:w="708" w:type="dxa"/>
            <w:noWrap/>
            <w:vAlign w:val="center"/>
          </w:tcPr>
          <w:p w14:paraId="0B306351" w14:textId="429484C9" w:rsidR="00D221CD" w:rsidRPr="000C3FE4" w:rsidRDefault="004A63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53,5</w:t>
            </w:r>
          </w:p>
        </w:tc>
        <w:tc>
          <w:tcPr>
            <w:tcW w:w="1808" w:type="dxa"/>
            <w:noWrap/>
            <w:vAlign w:val="center"/>
          </w:tcPr>
          <w:p w14:paraId="5A5ED000" w14:textId="01BD75E6" w:rsidR="00D221CD" w:rsidRPr="000C3FE4" w:rsidRDefault="00CC2484" w:rsidP="003E3982">
            <w:pPr>
              <w:pStyle w:val="Corpodetexto"/>
              <w:jc w:val="center"/>
              <w:rPr>
                <w:rFonts w:ascii="Times New Roman" w:hAnsi="Times New Roman" w:cs="Times New Roman"/>
                <w:b/>
                <w:sz w:val="24"/>
                <w:szCs w:val="24"/>
              </w:rPr>
            </w:pPr>
            <w:r>
              <w:rPr>
                <w:rFonts w:ascii="Times New Roman" w:hAnsi="Times New Roman" w:cs="Times New Roman"/>
                <w:b/>
                <w:sz w:val="24"/>
                <w:szCs w:val="24"/>
              </w:rPr>
              <w:t>18.053,92</w:t>
            </w:r>
          </w:p>
        </w:tc>
      </w:tr>
      <w:tr w:rsidR="00D221CD" w:rsidRPr="000C3FE4" w14:paraId="2EFCE169" w14:textId="77777777" w:rsidTr="008D68BE">
        <w:trPr>
          <w:trHeight w:val="380"/>
        </w:trPr>
        <w:tc>
          <w:tcPr>
            <w:tcW w:w="2982" w:type="dxa"/>
            <w:gridSpan w:val="2"/>
            <w:noWrap/>
            <w:vAlign w:val="center"/>
          </w:tcPr>
          <w:p w14:paraId="7A54572E" w14:textId="77777777" w:rsidR="00D221CD" w:rsidRPr="000C3FE4"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Provisões</w:t>
            </w:r>
          </w:p>
        </w:tc>
        <w:tc>
          <w:tcPr>
            <w:tcW w:w="708" w:type="dxa"/>
            <w:noWrap/>
            <w:vAlign w:val="center"/>
          </w:tcPr>
          <w:p w14:paraId="10A17ECB" w14:textId="4B804DF5" w:rsidR="00D221CD" w:rsidRPr="000C3FE4" w:rsidRDefault="004A63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3,72</w:t>
            </w:r>
          </w:p>
        </w:tc>
        <w:tc>
          <w:tcPr>
            <w:tcW w:w="1808" w:type="dxa"/>
            <w:noWrap/>
            <w:vAlign w:val="center"/>
          </w:tcPr>
          <w:p w14:paraId="1E89FEB3" w14:textId="6F6973F8" w:rsidR="00D221CD" w:rsidRPr="000C3FE4" w:rsidRDefault="00CC24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1.257,96</w:t>
            </w:r>
          </w:p>
        </w:tc>
      </w:tr>
      <w:tr w:rsidR="00D221CD" w:rsidRPr="000C3FE4" w14:paraId="54E9E2F7" w14:textId="77777777" w:rsidTr="00701168">
        <w:trPr>
          <w:trHeight w:val="246"/>
        </w:trPr>
        <w:tc>
          <w:tcPr>
            <w:tcW w:w="2982" w:type="dxa"/>
            <w:gridSpan w:val="2"/>
            <w:noWrap/>
            <w:vAlign w:val="center"/>
          </w:tcPr>
          <w:p w14:paraId="36603E74" w14:textId="77777777" w:rsidR="00D221CD" w:rsidRPr="000C3FE4" w:rsidRDefault="00D221CD"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Benefícios</w:t>
            </w:r>
          </w:p>
        </w:tc>
        <w:tc>
          <w:tcPr>
            <w:tcW w:w="708" w:type="dxa"/>
            <w:noWrap/>
            <w:vAlign w:val="center"/>
          </w:tcPr>
          <w:p w14:paraId="2548C2A8" w14:textId="26FFA0B9" w:rsidR="00D221CD" w:rsidRPr="000C3FE4" w:rsidRDefault="0085596E"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w:t>
            </w:r>
          </w:p>
        </w:tc>
        <w:tc>
          <w:tcPr>
            <w:tcW w:w="1808" w:type="dxa"/>
            <w:noWrap/>
            <w:vAlign w:val="center"/>
          </w:tcPr>
          <w:p w14:paraId="73606AB0" w14:textId="101DF842" w:rsidR="00D221CD" w:rsidRPr="000C3FE4" w:rsidRDefault="00C15A13" w:rsidP="00C15A13">
            <w:pPr>
              <w:pStyle w:val="Corpodetexto"/>
              <w:jc w:val="center"/>
              <w:rPr>
                <w:rFonts w:ascii="Times New Roman" w:hAnsi="Times New Roman" w:cs="Times New Roman"/>
                <w:b/>
                <w:sz w:val="24"/>
                <w:szCs w:val="24"/>
              </w:rPr>
            </w:pPr>
            <w:r>
              <w:rPr>
                <w:rFonts w:ascii="Times New Roman" w:hAnsi="Times New Roman" w:cs="Times New Roman"/>
                <w:b/>
                <w:sz w:val="24"/>
                <w:szCs w:val="24"/>
              </w:rPr>
              <w:t>-</w:t>
            </w:r>
          </w:p>
        </w:tc>
      </w:tr>
      <w:tr w:rsidR="00D221CD" w:rsidRPr="000C3FE4" w14:paraId="13444B8E" w14:textId="77777777" w:rsidTr="00701168">
        <w:trPr>
          <w:trHeight w:val="246"/>
        </w:trPr>
        <w:tc>
          <w:tcPr>
            <w:tcW w:w="2982" w:type="dxa"/>
            <w:gridSpan w:val="2"/>
            <w:noWrap/>
            <w:vAlign w:val="center"/>
          </w:tcPr>
          <w:p w14:paraId="2BB4EF7B" w14:textId="77777777" w:rsidR="00D221CD" w:rsidRPr="000C3FE4" w:rsidRDefault="00D221CD" w:rsidP="00701168">
            <w:pPr>
              <w:pStyle w:val="Corpodetexto"/>
              <w:jc w:val="center"/>
              <w:rPr>
                <w:rFonts w:ascii="Times New Roman" w:hAnsi="Times New Roman" w:cs="Times New Roman"/>
                <w:b/>
                <w:sz w:val="24"/>
                <w:szCs w:val="24"/>
              </w:rPr>
            </w:pPr>
            <w:r w:rsidRPr="000C3FE4">
              <w:rPr>
                <w:rFonts w:ascii="Times New Roman" w:hAnsi="Times New Roman" w:cs="Times New Roman"/>
                <w:b/>
                <w:sz w:val="24"/>
                <w:szCs w:val="24"/>
              </w:rPr>
              <w:t>Material de consumo</w:t>
            </w:r>
          </w:p>
        </w:tc>
        <w:tc>
          <w:tcPr>
            <w:tcW w:w="708" w:type="dxa"/>
            <w:noWrap/>
            <w:vAlign w:val="center"/>
          </w:tcPr>
          <w:p w14:paraId="5753FBAD" w14:textId="424D89BB" w:rsidR="00D221CD" w:rsidRPr="000C3FE4" w:rsidRDefault="004A63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33,78</w:t>
            </w:r>
          </w:p>
        </w:tc>
        <w:tc>
          <w:tcPr>
            <w:tcW w:w="1808" w:type="dxa"/>
            <w:noWrap/>
            <w:vAlign w:val="center"/>
          </w:tcPr>
          <w:p w14:paraId="4BEB0C51" w14:textId="20C5338A" w:rsidR="00D221CD" w:rsidRPr="000C3FE4" w:rsidRDefault="00CC24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11.400,55</w:t>
            </w:r>
          </w:p>
        </w:tc>
      </w:tr>
      <w:tr w:rsidR="00D221CD" w:rsidRPr="000C3FE4" w14:paraId="489196B0" w14:textId="77777777" w:rsidTr="00701168">
        <w:trPr>
          <w:trHeight w:val="300"/>
        </w:trPr>
        <w:tc>
          <w:tcPr>
            <w:tcW w:w="2982" w:type="dxa"/>
            <w:gridSpan w:val="2"/>
            <w:noWrap/>
            <w:vAlign w:val="center"/>
          </w:tcPr>
          <w:p w14:paraId="3E134F0B" w14:textId="77777777" w:rsidR="00D221CD" w:rsidRPr="000C3FE4" w:rsidRDefault="00D221CD" w:rsidP="00701168">
            <w:pPr>
              <w:pStyle w:val="Corpodetexto"/>
              <w:jc w:val="center"/>
              <w:rPr>
                <w:rFonts w:ascii="Times New Roman" w:hAnsi="Times New Roman" w:cs="Times New Roman"/>
                <w:b/>
                <w:sz w:val="24"/>
                <w:szCs w:val="24"/>
              </w:rPr>
            </w:pPr>
            <w:r w:rsidRPr="000C3FE4">
              <w:rPr>
                <w:rFonts w:ascii="Times New Roman" w:hAnsi="Times New Roman" w:cs="Times New Roman"/>
                <w:b/>
                <w:sz w:val="24"/>
                <w:szCs w:val="24"/>
              </w:rPr>
              <w:t>Serviços de</w:t>
            </w:r>
            <w:r>
              <w:rPr>
                <w:rFonts w:ascii="Times New Roman" w:hAnsi="Times New Roman" w:cs="Times New Roman"/>
                <w:b/>
                <w:sz w:val="24"/>
                <w:szCs w:val="24"/>
              </w:rPr>
              <w:t xml:space="preserve"> </w:t>
            </w:r>
            <w:r w:rsidRPr="000C3FE4">
              <w:rPr>
                <w:rFonts w:ascii="Times New Roman" w:hAnsi="Times New Roman" w:cs="Times New Roman"/>
                <w:b/>
                <w:sz w:val="24"/>
                <w:szCs w:val="24"/>
              </w:rPr>
              <w:t>terceiros</w:t>
            </w:r>
          </w:p>
        </w:tc>
        <w:tc>
          <w:tcPr>
            <w:tcW w:w="708" w:type="dxa"/>
            <w:noWrap/>
            <w:vAlign w:val="center"/>
          </w:tcPr>
          <w:p w14:paraId="05CC2547" w14:textId="759EAFAA" w:rsidR="00D221CD" w:rsidRPr="000C3FE4" w:rsidRDefault="004A6384" w:rsidP="003E3982">
            <w:pPr>
              <w:pStyle w:val="Corpodetexto"/>
              <w:rPr>
                <w:rFonts w:ascii="Times New Roman" w:hAnsi="Times New Roman" w:cs="Times New Roman"/>
                <w:b/>
                <w:sz w:val="24"/>
                <w:szCs w:val="24"/>
              </w:rPr>
            </w:pPr>
            <w:r>
              <w:rPr>
                <w:rFonts w:ascii="Times New Roman" w:hAnsi="Times New Roman" w:cs="Times New Roman"/>
                <w:b/>
                <w:sz w:val="24"/>
                <w:szCs w:val="24"/>
              </w:rPr>
              <w:t>9,00</w:t>
            </w:r>
          </w:p>
        </w:tc>
        <w:tc>
          <w:tcPr>
            <w:tcW w:w="1808" w:type="dxa"/>
            <w:noWrap/>
            <w:vAlign w:val="center"/>
          </w:tcPr>
          <w:p w14:paraId="03BEC4D3" w14:textId="253F5C68" w:rsidR="00D221CD" w:rsidRPr="000C3FE4" w:rsidRDefault="00CC24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3.037,57</w:t>
            </w:r>
          </w:p>
        </w:tc>
      </w:tr>
      <w:tr w:rsidR="00D221CD" w:rsidRPr="000C3FE4" w14:paraId="764B1FE0" w14:textId="77777777" w:rsidTr="00701168">
        <w:trPr>
          <w:trHeight w:val="300"/>
        </w:trPr>
        <w:tc>
          <w:tcPr>
            <w:tcW w:w="1990" w:type="dxa"/>
            <w:tcBorders>
              <w:top w:val="nil"/>
              <w:left w:val="nil"/>
              <w:bottom w:val="nil"/>
              <w:right w:val="single" w:sz="4" w:space="0" w:color="auto"/>
            </w:tcBorders>
            <w:noWrap/>
            <w:vAlign w:val="center"/>
            <w:hideMark/>
          </w:tcPr>
          <w:p w14:paraId="144EB515" w14:textId="77777777" w:rsidR="00D221CD" w:rsidRPr="000C3FE4" w:rsidRDefault="00D221CD" w:rsidP="00701168">
            <w:pPr>
              <w:pStyle w:val="Corpodetexto"/>
              <w:jc w:val="both"/>
              <w:rPr>
                <w:rFonts w:ascii="Times New Roman" w:hAnsi="Times New Roman" w:cs="Times New Roman"/>
                <w:b/>
                <w:sz w:val="24"/>
                <w:szCs w:val="24"/>
              </w:rPr>
            </w:pPr>
          </w:p>
        </w:tc>
        <w:tc>
          <w:tcPr>
            <w:tcW w:w="992" w:type="dxa"/>
            <w:tcBorders>
              <w:left w:val="single" w:sz="4" w:space="0" w:color="auto"/>
            </w:tcBorders>
            <w:shd w:val="clear" w:color="auto" w:fill="BFBFBF" w:themeFill="background1" w:themeFillShade="BF"/>
            <w:vAlign w:val="center"/>
          </w:tcPr>
          <w:p w14:paraId="2A85A39F" w14:textId="77777777" w:rsidR="00D221CD" w:rsidRPr="000C3FE4" w:rsidRDefault="00D221CD" w:rsidP="00701168">
            <w:pPr>
              <w:pStyle w:val="Corpodetexto"/>
              <w:jc w:val="both"/>
              <w:rPr>
                <w:rFonts w:ascii="Times New Roman" w:hAnsi="Times New Roman" w:cs="Times New Roman"/>
                <w:b/>
                <w:sz w:val="24"/>
                <w:szCs w:val="24"/>
              </w:rPr>
            </w:pPr>
            <w:r w:rsidRPr="000C3FE4">
              <w:rPr>
                <w:rFonts w:ascii="Times New Roman" w:hAnsi="Times New Roman" w:cs="Times New Roman"/>
                <w:b/>
                <w:sz w:val="24"/>
                <w:szCs w:val="24"/>
              </w:rPr>
              <w:t>Total</w:t>
            </w:r>
          </w:p>
        </w:tc>
        <w:tc>
          <w:tcPr>
            <w:tcW w:w="708" w:type="dxa"/>
            <w:shd w:val="clear" w:color="auto" w:fill="BFBFBF" w:themeFill="background1" w:themeFillShade="BF"/>
            <w:noWrap/>
            <w:hideMark/>
          </w:tcPr>
          <w:p w14:paraId="63E2DF0E" w14:textId="77777777" w:rsidR="00D221CD" w:rsidRPr="000C3FE4" w:rsidRDefault="00D221CD" w:rsidP="00701168">
            <w:pPr>
              <w:pStyle w:val="Corpodetexto"/>
              <w:jc w:val="center"/>
              <w:rPr>
                <w:rFonts w:ascii="Times New Roman" w:hAnsi="Times New Roman" w:cs="Times New Roman"/>
                <w:b/>
                <w:sz w:val="24"/>
                <w:szCs w:val="24"/>
              </w:rPr>
            </w:pPr>
            <w:r w:rsidRPr="000C3FE4">
              <w:rPr>
                <w:rFonts w:ascii="Times New Roman" w:hAnsi="Times New Roman" w:cs="Times New Roman"/>
                <w:b/>
                <w:sz w:val="24"/>
                <w:szCs w:val="24"/>
              </w:rPr>
              <w:t>100</w:t>
            </w:r>
          </w:p>
        </w:tc>
        <w:tc>
          <w:tcPr>
            <w:tcW w:w="1808" w:type="dxa"/>
            <w:shd w:val="clear" w:color="auto" w:fill="BFBFBF" w:themeFill="background1" w:themeFillShade="BF"/>
            <w:noWrap/>
            <w:hideMark/>
          </w:tcPr>
          <w:p w14:paraId="11940331" w14:textId="35C5798B" w:rsidR="00D221CD" w:rsidRPr="000C3FE4" w:rsidRDefault="004A6384" w:rsidP="00701168">
            <w:pPr>
              <w:pStyle w:val="Corpodetexto"/>
              <w:jc w:val="center"/>
              <w:rPr>
                <w:rFonts w:ascii="Times New Roman" w:hAnsi="Times New Roman" w:cs="Times New Roman"/>
                <w:b/>
                <w:sz w:val="24"/>
                <w:szCs w:val="24"/>
              </w:rPr>
            </w:pPr>
            <w:r>
              <w:rPr>
                <w:rFonts w:ascii="Times New Roman" w:hAnsi="Times New Roman" w:cs="Times New Roman"/>
                <w:b/>
                <w:sz w:val="24"/>
                <w:szCs w:val="24"/>
              </w:rPr>
              <w:t>33.750,00</w:t>
            </w:r>
          </w:p>
        </w:tc>
      </w:tr>
      <w:bookmarkEnd w:id="73"/>
    </w:tbl>
    <w:p w14:paraId="3B12D39B" w14:textId="77777777" w:rsidR="00D221CD" w:rsidRPr="00CF03E8" w:rsidRDefault="00D221CD" w:rsidP="00D221CD">
      <w:pPr>
        <w:pStyle w:val="Corpodetexto"/>
        <w:jc w:val="both"/>
        <w:rPr>
          <w:rFonts w:ascii="Times New Roman" w:hAnsi="Times New Roman" w:cs="Times New Roman"/>
          <w:b/>
          <w:sz w:val="24"/>
          <w:szCs w:val="24"/>
        </w:rPr>
      </w:pPr>
    </w:p>
    <w:p w14:paraId="5C4CA544" w14:textId="77777777" w:rsidR="00D221CD" w:rsidRPr="00CF03E8" w:rsidRDefault="00D221CD" w:rsidP="00D221CD">
      <w:pPr>
        <w:tabs>
          <w:tab w:val="left" w:pos="5059"/>
        </w:tabs>
        <w:jc w:val="both"/>
        <w:rPr>
          <w:rFonts w:ascii="Times New Roman" w:hAnsi="Times New Roman" w:cs="Times New Roman"/>
          <w:sz w:val="24"/>
          <w:szCs w:val="24"/>
        </w:rPr>
      </w:pPr>
    </w:p>
    <w:p w14:paraId="036D183E" w14:textId="77777777" w:rsidR="00D221CD" w:rsidRPr="00CF03E8" w:rsidRDefault="00D221CD" w:rsidP="00D221CD">
      <w:pPr>
        <w:pStyle w:val="Corpodetexto"/>
        <w:jc w:val="both"/>
        <w:rPr>
          <w:rFonts w:ascii="Times New Roman" w:hAnsi="Times New Roman" w:cs="Times New Roman"/>
          <w:b/>
          <w:sz w:val="24"/>
          <w:szCs w:val="24"/>
        </w:rPr>
      </w:pPr>
    </w:p>
    <w:p w14:paraId="0B47C3A4" w14:textId="77777777" w:rsidR="00D221CD" w:rsidRPr="00CF03E8" w:rsidRDefault="00D221CD" w:rsidP="00D221CD">
      <w:pPr>
        <w:pStyle w:val="Corpodetexto"/>
        <w:jc w:val="both"/>
        <w:rPr>
          <w:rFonts w:ascii="Times New Roman" w:hAnsi="Times New Roman" w:cs="Times New Roman"/>
          <w:i/>
          <w:sz w:val="24"/>
          <w:szCs w:val="24"/>
        </w:rPr>
      </w:pPr>
    </w:p>
    <w:p w14:paraId="5B291822" w14:textId="77777777" w:rsidR="00D221CD" w:rsidRPr="00CF03E8" w:rsidRDefault="00D221CD" w:rsidP="00D221CD">
      <w:pPr>
        <w:pStyle w:val="Corpodetexto"/>
        <w:jc w:val="both"/>
        <w:rPr>
          <w:rFonts w:ascii="Times New Roman" w:hAnsi="Times New Roman" w:cs="Times New Roman"/>
          <w:i/>
          <w:sz w:val="24"/>
          <w:szCs w:val="24"/>
        </w:rPr>
      </w:pPr>
    </w:p>
    <w:p w14:paraId="528FBAF9" w14:textId="77777777" w:rsidR="00D221CD" w:rsidRDefault="00D221CD" w:rsidP="00D221CD">
      <w:pPr>
        <w:pStyle w:val="Corpodetexto"/>
        <w:jc w:val="right"/>
        <w:rPr>
          <w:rFonts w:ascii="Times New Roman" w:hAnsi="Times New Roman" w:cs="Times New Roman"/>
          <w:sz w:val="24"/>
          <w:szCs w:val="24"/>
        </w:rPr>
      </w:pPr>
    </w:p>
    <w:p w14:paraId="6F04CE80" w14:textId="77777777" w:rsidR="00D221CD" w:rsidRDefault="00D221CD" w:rsidP="00D221CD">
      <w:pPr>
        <w:pStyle w:val="Corpodetexto"/>
        <w:jc w:val="right"/>
        <w:rPr>
          <w:rFonts w:ascii="Times New Roman" w:hAnsi="Times New Roman" w:cs="Times New Roman"/>
          <w:sz w:val="24"/>
          <w:szCs w:val="24"/>
        </w:rPr>
      </w:pPr>
    </w:p>
    <w:p w14:paraId="267301DB" w14:textId="77777777" w:rsidR="00D221CD" w:rsidRDefault="00D221CD" w:rsidP="00D221CD">
      <w:pPr>
        <w:pStyle w:val="Corpodetexto"/>
        <w:jc w:val="right"/>
        <w:rPr>
          <w:rFonts w:ascii="Times New Roman" w:hAnsi="Times New Roman" w:cs="Times New Roman"/>
          <w:sz w:val="24"/>
          <w:szCs w:val="24"/>
        </w:rPr>
      </w:pPr>
    </w:p>
    <w:p w14:paraId="251B040E" w14:textId="77777777" w:rsidR="00D221CD" w:rsidRDefault="00D221CD" w:rsidP="00D221CD">
      <w:pPr>
        <w:pStyle w:val="Corpodetexto"/>
        <w:jc w:val="right"/>
        <w:rPr>
          <w:rFonts w:ascii="Times New Roman" w:hAnsi="Times New Roman" w:cs="Times New Roman"/>
          <w:sz w:val="24"/>
          <w:szCs w:val="24"/>
        </w:rPr>
      </w:pPr>
    </w:p>
    <w:p w14:paraId="484BA7F6" w14:textId="5CE5579C" w:rsidR="00671BA5" w:rsidRPr="00CF03E8" w:rsidRDefault="007E5433" w:rsidP="00671BA5">
      <w:pPr>
        <w:pStyle w:val="Corpodetexto"/>
        <w:jc w:val="right"/>
        <w:rPr>
          <w:rFonts w:ascii="Times New Roman" w:hAnsi="Times New Roman" w:cs="Times New Roman"/>
          <w:sz w:val="24"/>
          <w:szCs w:val="24"/>
        </w:rPr>
      </w:pPr>
      <w:r>
        <w:rPr>
          <w:rFonts w:ascii="Times New Roman" w:hAnsi="Times New Roman" w:cs="Times New Roman"/>
          <w:sz w:val="24"/>
          <w:szCs w:val="24"/>
        </w:rPr>
        <w:t>Avaré</w:t>
      </w:r>
      <w:r w:rsidR="00671BA5" w:rsidRPr="00CF03E8">
        <w:rPr>
          <w:rFonts w:ascii="Times New Roman" w:hAnsi="Times New Roman" w:cs="Times New Roman"/>
          <w:sz w:val="24"/>
          <w:szCs w:val="24"/>
        </w:rPr>
        <w:t xml:space="preserve">, </w:t>
      </w:r>
      <w:r w:rsidR="003E3982">
        <w:rPr>
          <w:rFonts w:ascii="Times New Roman" w:hAnsi="Times New Roman" w:cs="Times New Roman"/>
          <w:sz w:val="24"/>
          <w:szCs w:val="24"/>
        </w:rPr>
        <w:t>23</w:t>
      </w:r>
      <w:r>
        <w:rPr>
          <w:rFonts w:ascii="Times New Roman" w:hAnsi="Times New Roman" w:cs="Times New Roman"/>
          <w:sz w:val="24"/>
          <w:szCs w:val="24"/>
        </w:rPr>
        <w:t xml:space="preserve"> </w:t>
      </w:r>
      <w:r w:rsidR="00671BA5" w:rsidRPr="00CF03E8">
        <w:rPr>
          <w:rFonts w:ascii="Times New Roman" w:hAnsi="Times New Roman" w:cs="Times New Roman"/>
          <w:sz w:val="24"/>
          <w:szCs w:val="24"/>
        </w:rPr>
        <w:t>de</w:t>
      </w:r>
      <w:r>
        <w:rPr>
          <w:rFonts w:ascii="Times New Roman" w:hAnsi="Times New Roman" w:cs="Times New Roman"/>
          <w:sz w:val="24"/>
          <w:szCs w:val="24"/>
        </w:rPr>
        <w:t xml:space="preserve"> </w:t>
      </w:r>
      <w:r w:rsidR="003E3982">
        <w:rPr>
          <w:rFonts w:ascii="Times New Roman" w:hAnsi="Times New Roman" w:cs="Times New Roman"/>
          <w:sz w:val="24"/>
          <w:szCs w:val="24"/>
        </w:rPr>
        <w:t>Maio</w:t>
      </w:r>
      <w:r w:rsidR="00671BA5" w:rsidRPr="00CF03E8">
        <w:rPr>
          <w:rFonts w:ascii="Times New Roman" w:hAnsi="Times New Roman" w:cs="Times New Roman"/>
          <w:sz w:val="24"/>
          <w:szCs w:val="24"/>
        </w:rPr>
        <w:t xml:space="preserve"> de </w:t>
      </w:r>
      <w:r>
        <w:rPr>
          <w:rFonts w:ascii="Times New Roman" w:hAnsi="Times New Roman" w:cs="Times New Roman"/>
          <w:sz w:val="24"/>
          <w:szCs w:val="24"/>
        </w:rPr>
        <w:t>201</w:t>
      </w:r>
      <w:r w:rsidR="0082000A">
        <w:rPr>
          <w:rFonts w:ascii="Times New Roman" w:hAnsi="Times New Roman" w:cs="Times New Roman"/>
          <w:sz w:val="24"/>
          <w:szCs w:val="24"/>
        </w:rPr>
        <w:t>8</w:t>
      </w:r>
      <w:r>
        <w:rPr>
          <w:rFonts w:ascii="Times New Roman" w:hAnsi="Times New Roman" w:cs="Times New Roman"/>
          <w:sz w:val="24"/>
          <w:szCs w:val="24"/>
        </w:rPr>
        <w:t>.</w:t>
      </w:r>
    </w:p>
    <w:p w14:paraId="19777132" w14:textId="77777777" w:rsidR="00671BA5" w:rsidRDefault="00671BA5" w:rsidP="00671BA5">
      <w:pPr>
        <w:pStyle w:val="Corpodetexto"/>
        <w:jc w:val="both"/>
        <w:rPr>
          <w:rFonts w:ascii="Times New Roman" w:hAnsi="Times New Roman" w:cs="Times New Roman"/>
          <w:sz w:val="24"/>
          <w:szCs w:val="24"/>
        </w:rPr>
      </w:pPr>
    </w:p>
    <w:p w14:paraId="1494D87C" w14:textId="77777777" w:rsidR="00671BA5" w:rsidRDefault="00671BA5" w:rsidP="00671BA5">
      <w:pPr>
        <w:pStyle w:val="Corpodetexto"/>
        <w:jc w:val="both"/>
        <w:rPr>
          <w:rFonts w:ascii="Times New Roman" w:hAnsi="Times New Roman" w:cs="Times New Roman"/>
          <w:sz w:val="24"/>
          <w:szCs w:val="24"/>
        </w:rPr>
      </w:pPr>
    </w:p>
    <w:p w14:paraId="2D41B942" w14:textId="77777777" w:rsidR="00671BA5" w:rsidRDefault="00671BA5" w:rsidP="00671BA5">
      <w:pPr>
        <w:pStyle w:val="Corpodetexto"/>
        <w:jc w:val="both"/>
        <w:rPr>
          <w:rFonts w:ascii="Times New Roman" w:hAnsi="Times New Roman" w:cs="Times New Roman"/>
          <w:sz w:val="24"/>
          <w:szCs w:val="24"/>
        </w:rPr>
      </w:pPr>
    </w:p>
    <w:p w14:paraId="03CE6F1F" w14:textId="77777777" w:rsidR="00671BA5" w:rsidRPr="00CF03E8" w:rsidRDefault="00671BA5" w:rsidP="00671BA5">
      <w:pPr>
        <w:pStyle w:val="Corpodetexto"/>
        <w:jc w:val="center"/>
        <w:rPr>
          <w:rFonts w:ascii="Times New Roman" w:hAnsi="Times New Roman" w:cs="Times New Roman"/>
          <w:sz w:val="24"/>
          <w:szCs w:val="24"/>
        </w:rPr>
      </w:pPr>
      <w:r w:rsidRPr="00CF03E8">
        <w:rPr>
          <w:rFonts w:ascii="Times New Roman" w:hAnsi="Times New Roman" w:cs="Times New Roman"/>
          <w:sz w:val="24"/>
          <w:szCs w:val="24"/>
        </w:rPr>
        <w:t>_____________________</w:t>
      </w:r>
      <w:r>
        <w:rPr>
          <w:rFonts w:ascii="Times New Roman" w:hAnsi="Times New Roman" w:cs="Times New Roman"/>
          <w:sz w:val="24"/>
          <w:szCs w:val="24"/>
        </w:rPr>
        <w:t>__________________</w:t>
      </w:r>
    </w:p>
    <w:p w14:paraId="21899B1B" w14:textId="699C32B2" w:rsidR="00671BA5" w:rsidRPr="009B2BCC" w:rsidRDefault="00A44D67" w:rsidP="00671BA5">
      <w:pPr>
        <w:pStyle w:val="Corpodetexto"/>
        <w:jc w:val="center"/>
        <w:rPr>
          <w:rFonts w:ascii="Times New Roman" w:hAnsi="Times New Roman" w:cs="Times New Roman"/>
          <w:b/>
          <w:sz w:val="24"/>
          <w:szCs w:val="24"/>
          <w:highlight w:val="yellow"/>
        </w:rPr>
      </w:pPr>
      <w:r w:rsidRPr="009B2BCC">
        <w:rPr>
          <w:rFonts w:ascii="Times New Roman" w:hAnsi="Times New Roman" w:cs="Times New Roman"/>
          <w:b/>
          <w:sz w:val="24"/>
          <w:szCs w:val="24"/>
          <w:highlight w:val="yellow"/>
        </w:rPr>
        <w:t>ANDRESSA AZEVEDO OLIVA</w:t>
      </w:r>
    </w:p>
    <w:p w14:paraId="3710200B" w14:textId="4F60987A" w:rsidR="00671BA5" w:rsidRPr="009B2BCC" w:rsidRDefault="00A44D67" w:rsidP="00671BA5">
      <w:pPr>
        <w:pStyle w:val="Corpodetexto"/>
        <w:jc w:val="center"/>
        <w:rPr>
          <w:rFonts w:ascii="Times New Roman" w:hAnsi="Times New Roman" w:cs="Times New Roman"/>
          <w:sz w:val="24"/>
          <w:szCs w:val="24"/>
          <w:highlight w:val="yellow"/>
        </w:rPr>
      </w:pPr>
      <w:r w:rsidRPr="009B2BCC">
        <w:rPr>
          <w:rFonts w:ascii="Times New Roman" w:hAnsi="Times New Roman" w:cs="Times New Roman"/>
          <w:sz w:val="24"/>
          <w:szCs w:val="24"/>
          <w:highlight w:val="yellow"/>
        </w:rPr>
        <w:t>PSICÓLOGA (CRP 06/129.134</w:t>
      </w:r>
      <w:r w:rsidR="00671BA5" w:rsidRPr="009B2BCC">
        <w:rPr>
          <w:rFonts w:ascii="Times New Roman" w:hAnsi="Times New Roman" w:cs="Times New Roman"/>
          <w:sz w:val="24"/>
          <w:szCs w:val="24"/>
          <w:highlight w:val="yellow"/>
        </w:rPr>
        <w:t>)</w:t>
      </w:r>
    </w:p>
    <w:p w14:paraId="00AA198C" w14:textId="77777777" w:rsidR="00671BA5" w:rsidRPr="00CF03E8" w:rsidRDefault="00671BA5" w:rsidP="00671BA5">
      <w:pPr>
        <w:pStyle w:val="Corpodetexto"/>
        <w:jc w:val="center"/>
        <w:rPr>
          <w:rFonts w:ascii="Times New Roman" w:hAnsi="Times New Roman" w:cs="Times New Roman"/>
          <w:i/>
          <w:sz w:val="24"/>
          <w:szCs w:val="24"/>
        </w:rPr>
      </w:pPr>
      <w:r w:rsidRPr="009B2BCC">
        <w:rPr>
          <w:rFonts w:ascii="Times New Roman" w:hAnsi="Times New Roman" w:cs="Times New Roman"/>
          <w:i/>
          <w:sz w:val="24"/>
          <w:szCs w:val="24"/>
          <w:highlight w:val="yellow"/>
        </w:rPr>
        <w:t>TÉCNICA RESPONSÁVEL PELO PLANO DE TRABALHO</w:t>
      </w:r>
    </w:p>
    <w:p w14:paraId="18A2B148" w14:textId="77777777" w:rsidR="00671BA5" w:rsidRPr="00CF03E8" w:rsidRDefault="00671BA5" w:rsidP="00671BA5">
      <w:pPr>
        <w:pStyle w:val="Corpodetexto"/>
        <w:jc w:val="center"/>
        <w:rPr>
          <w:rFonts w:ascii="Times New Roman" w:hAnsi="Times New Roman" w:cs="Times New Roman"/>
          <w:i/>
          <w:sz w:val="24"/>
          <w:szCs w:val="24"/>
        </w:rPr>
      </w:pPr>
    </w:p>
    <w:p w14:paraId="415B204F" w14:textId="77777777" w:rsidR="00671BA5" w:rsidRDefault="00671BA5" w:rsidP="00671BA5">
      <w:pPr>
        <w:pStyle w:val="Corpodetexto"/>
        <w:jc w:val="center"/>
        <w:rPr>
          <w:rFonts w:ascii="Times New Roman" w:hAnsi="Times New Roman" w:cs="Times New Roman"/>
          <w:i/>
          <w:sz w:val="24"/>
          <w:szCs w:val="24"/>
        </w:rPr>
      </w:pPr>
    </w:p>
    <w:p w14:paraId="166DD866" w14:textId="77777777" w:rsidR="00671BA5" w:rsidRPr="00CF03E8" w:rsidRDefault="00671BA5" w:rsidP="00671BA5">
      <w:pPr>
        <w:pStyle w:val="Corpodetexto"/>
        <w:jc w:val="center"/>
        <w:rPr>
          <w:rFonts w:ascii="Times New Roman" w:hAnsi="Times New Roman" w:cs="Times New Roman"/>
          <w:sz w:val="24"/>
          <w:szCs w:val="24"/>
        </w:rPr>
      </w:pPr>
      <w:r w:rsidRPr="00CF03E8">
        <w:rPr>
          <w:rFonts w:ascii="Times New Roman" w:hAnsi="Times New Roman" w:cs="Times New Roman"/>
          <w:sz w:val="24"/>
          <w:szCs w:val="24"/>
        </w:rPr>
        <w:t>_________________________________________</w:t>
      </w:r>
    </w:p>
    <w:p w14:paraId="0F138970" w14:textId="77777777" w:rsidR="00671BA5" w:rsidRPr="00CF4ABE" w:rsidRDefault="00671BA5" w:rsidP="00671BA5">
      <w:pPr>
        <w:jc w:val="center"/>
        <w:rPr>
          <w:rFonts w:ascii="Times New Roman" w:hAnsi="Times New Roman" w:cs="Times New Roman"/>
          <w:b/>
          <w:sz w:val="24"/>
          <w:szCs w:val="24"/>
        </w:rPr>
      </w:pPr>
      <w:r w:rsidRPr="00CF4ABE">
        <w:rPr>
          <w:rFonts w:ascii="Times New Roman" w:hAnsi="Times New Roman" w:cs="Times New Roman"/>
          <w:b/>
          <w:sz w:val="24"/>
          <w:szCs w:val="24"/>
        </w:rPr>
        <w:t xml:space="preserve">DANILO MAZZONI </w:t>
      </w:r>
    </w:p>
    <w:p w14:paraId="7B8C52FE" w14:textId="77777777" w:rsidR="00671BA5" w:rsidRPr="00CF4ABE" w:rsidRDefault="00671BA5" w:rsidP="00671BA5">
      <w:pPr>
        <w:jc w:val="center"/>
        <w:rPr>
          <w:rFonts w:ascii="Times New Roman" w:hAnsi="Times New Roman" w:cs="Times New Roman"/>
          <w:sz w:val="24"/>
          <w:szCs w:val="24"/>
        </w:rPr>
      </w:pPr>
      <w:r w:rsidRPr="00CF4ABE">
        <w:rPr>
          <w:rFonts w:ascii="Times New Roman" w:hAnsi="Times New Roman" w:cs="Times New Roman"/>
          <w:sz w:val="24"/>
          <w:szCs w:val="24"/>
        </w:rPr>
        <w:t>PSICÓLOGO (CRP06/123.706)</w:t>
      </w:r>
    </w:p>
    <w:p w14:paraId="5158DB26" w14:textId="77777777" w:rsidR="00671BA5" w:rsidRPr="00CF03E8" w:rsidRDefault="00671BA5" w:rsidP="00671BA5">
      <w:pPr>
        <w:jc w:val="center"/>
        <w:rPr>
          <w:rFonts w:ascii="Times New Roman" w:hAnsi="Times New Roman" w:cs="Times New Roman"/>
          <w:i/>
          <w:sz w:val="24"/>
          <w:szCs w:val="24"/>
        </w:rPr>
      </w:pPr>
      <w:r>
        <w:rPr>
          <w:rFonts w:ascii="Times New Roman" w:hAnsi="Times New Roman" w:cs="Times New Roman"/>
          <w:i/>
          <w:sz w:val="24"/>
          <w:szCs w:val="24"/>
        </w:rPr>
        <w:t xml:space="preserve">REPRESENTANTE LEGAL </w:t>
      </w:r>
      <w:r w:rsidRPr="00CF03E8">
        <w:rPr>
          <w:rFonts w:ascii="Times New Roman" w:hAnsi="Times New Roman" w:cs="Times New Roman"/>
          <w:i/>
          <w:sz w:val="24"/>
          <w:szCs w:val="24"/>
        </w:rPr>
        <w:t>OSC</w:t>
      </w:r>
    </w:p>
    <w:p w14:paraId="18ADBD41" w14:textId="77777777" w:rsidR="00D221CD" w:rsidRDefault="00D221CD" w:rsidP="00D221CD">
      <w:pPr>
        <w:rPr>
          <w:rFonts w:ascii="Times New Roman" w:hAnsi="Times New Roman" w:cs="Times New Roman"/>
          <w:b/>
          <w:sz w:val="24"/>
          <w:szCs w:val="24"/>
        </w:rPr>
      </w:pPr>
      <w:r>
        <w:rPr>
          <w:rFonts w:ascii="Times New Roman" w:hAnsi="Times New Roman" w:cs="Times New Roman"/>
          <w:b/>
          <w:sz w:val="24"/>
          <w:szCs w:val="24"/>
        </w:rPr>
        <w:lastRenderedPageBreak/>
        <w:t xml:space="preserve">REFERÊNCIAS </w:t>
      </w:r>
    </w:p>
    <w:p w14:paraId="5C421FA2" w14:textId="77777777" w:rsidR="00D221CD" w:rsidRDefault="00D221CD" w:rsidP="00D221CD">
      <w:pPr>
        <w:rPr>
          <w:rFonts w:ascii="Times New Roman" w:hAnsi="Times New Roman" w:cs="Times New Roman"/>
          <w:sz w:val="24"/>
          <w:szCs w:val="24"/>
        </w:rPr>
      </w:pPr>
    </w:p>
    <w:p w14:paraId="6FC46C74" w14:textId="77777777" w:rsidR="00D221CD" w:rsidRPr="0063162C" w:rsidRDefault="00D221CD" w:rsidP="00D221CD">
      <w:pPr>
        <w:rPr>
          <w:rFonts w:ascii="Times New Roman" w:hAnsi="Times New Roman" w:cs="Times New Roman"/>
          <w:sz w:val="24"/>
          <w:szCs w:val="24"/>
          <w:lang w:val="es-UY"/>
        </w:rPr>
      </w:pPr>
      <w:r w:rsidRPr="0063162C">
        <w:rPr>
          <w:rFonts w:ascii="Times New Roman" w:hAnsi="Times New Roman" w:cs="Times New Roman"/>
          <w:sz w:val="24"/>
          <w:szCs w:val="24"/>
        </w:rPr>
        <w:t xml:space="preserve">COMUNIDADE TERAPÊUTICA NOVA JORNADA (CTNJ). CNPJ: 13.442.491/0001-72. Informação retirada do Banco de Dados referente ao controle de fluxo de atendimentos e serviços. </w:t>
      </w:r>
      <w:proofErr w:type="spellStart"/>
      <w:r w:rsidRPr="0063162C">
        <w:rPr>
          <w:rFonts w:ascii="Times New Roman" w:hAnsi="Times New Roman" w:cs="Times New Roman"/>
          <w:sz w:val="24"/>
          <w:szCs w:val="24"/>
          <w:lang w:val="es-UY"/>
        </w:rPr>
        <w:t>Avaré</w:t>
      </w:r>
      <w:proofErr w:type="spellEnd"/>
      <w:r w:rsidRPr="0063162C">
        <w:rPr>
          <w:rFonts w:ascii="Times New Roman" w:hAnsi="Times New Roman" w:cs="Times New Roman"/>
          <w:sz w:val="24"/>
          <w:szCs w:val="24"/>
          <w:lang w:val="es-UY"/>
        </w:rPr>
        <w:t xml:space="preserve">, 2017.   </w:t>
      </w:r>
    </w:p>
    <w:p w14:paraId="5D819FD7" w14:textId="77777777" w:rsidR="00D221CD" w:rsidRDefault="00D221CD" w:rsidP="00D221CD">
      <w:pPr>
        <w:rPr>
          <w:rFonts w:ascii="Times New Roman" w:hAnsi="Times New Roman" w:cs="Times New Roman"/>
          <w:sz w:val="24"/>
          <w:szCs w:val="24"/>
        </w:rPr>
      </w:pPr>
    </w:p>
    <w:p w14:paraId="50DDE521" w14:textId="77777777" w:rsidR="00D221CD" w:rsidRDefault="00D221CD" w:rsidP="00D221CD">
      <w:pPr>
        <w:rPr>
          <w:rFonts w:ascii="Times New Roman" w:hAnsi="Times New Roman" w:cs="Times New Roman"/>
          <w:sz w:val="24"/>
        </w:rPr>
      </w:pPr>
      <w:r>
        <w:rPr>
          <w:rFonts w:ascii="Times New Roman" w:hAnsi="Times New Roman" w:cs="Times New Roman"/>
          <w:sz w:val="24"/>
        </w:rPr>
        <w:t xml:space="preserve">DEL PRETTE, A. &amp; DEL PRETTE, Z. A. P. </w:t>
      </w:r>
      <w:r>
        <w:rPr>
          <w:rFonts w:ascii="Times New Roman" w:hAnsi="Times New Roman" w:cs="Times New Roman"/>
          <w:b/>
          <w:sz w:val="24"/>
        </w:rPr>
        <w:t xml:space="preserve">Psicologia das relações interpessoais: </w:t>
      </w:r>
      <w:r>
        <w:rPr>
          <w:rFonts w:ascii="Times New Roman" w:hAnsi="Times New Roman" w:cs="Times New Roman"/>
          <w:sz w:val="24"/>
        </w:rPr>
        <w:t>vivências para o trabalho em grupo. Petrópolis: Vozes, 2001.</w:t>
      </w:r>
    </w:p>
    <w:p w14:paraId="6BABFDA6" w14:textId="77777777" w:rsidR="00D221CD" w:rsidRDefault="00D221CD" w:rsidP="00D221CD">
      <w:pPr>
        <w:rPr>
          <w:rFonts w:ascii="Times New Roman" w:hAnsi="Times New Roman" w:cs="Times New Roman"/>
          <w:sz w:val="24"/>
        </w:rPr>
      </w:pPr>
    </w:p>
    <w:p w14:paraId="402EC144" w14:textId="77777777" w:rsidR="00D221CD" w:rsidRDefault="00D221CD" w:rsidP="00D221CD">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hd w:val="clear" w:color="auto" w:fill="FFFFFF"/>
        </w:rPr>
        <w:t xml:space="preserve">DIMAGGIO, G., SEMERARI, A., CARCIONE, A., PROCACCI, M., &amp; NICOLÒ, G. (2006). </w:t>
      </w:r>
      <w:r>
        <w:rPr>
          <w:rFonts w:ascii="Times New Roman" w:hAnsi="Times New Roman" w:cs="Times New Roman"/>
          <w:b/>
          <w:color w:val="000000"/>
          <w:sz w:val="24"/>
          <w:shd w:val="clear" w:color="auto" w:fill="FFFFFF"/>
          <w:lang w:val="en-US"/>
        </w:rPr>
        <w:t>Toward a model of self-pathology underlying personality disorders</w:t>
      </w:r>
      <w:r>
        <w:rPr>
          <w:rFonts w:ascii="Times New Roman" w:hAnsi="Times New Roman" w:cs="Times New Roman"/>
          <w:color w:val="000000"/>
          <w:sz w:val="24"/>
          <w:shd w:val="clear" w:color="auto" w:fill="FFFFFF"/>
          <w:lang w:val="en-US"/>
        </w:rPr>
        <w:t xml:space="preserve">: Narratives, metacognition, </w:t>
      </w:r>
      <w:r>
        <w:rPr>
          <w:rFonts w:ascii="Times New Roman" w:hAnsi="Times New Roman" w:cs="Times New Roman"/>
          <w:color w:val="000000"/>
          <w:sz w:val="24"/>
          <w:szCs w:val="24"/>
          <w:shd w:val="clear" w:color="auto" w:fill="FFFFFF"/>
          <w:lang w:val="en-US"/>
        </w:rPr>
        <w:t>interpersonal cycles and decision-making processes. </w:t>
      </w:r>
      <w:proofErr w:type="spellStart"/>
      <w:r>
        <w:rPr>
          <w:rFonts w:ascii="Times New Roman" w:hAnsi="Times New Roman" w:cs="Times New Roman"/>
          <w:i/>
          <w:iCs/>
          <w:color w:val="000000"/>
          <w:sz w:val="24"/>
          <w:szCs w:val="24"/>
          <w:shd w:val="clear" w:color="auto" w:fill="FFFFFF"/>
        </w:rPr>
        <w:t>Journal</w:t>
      </w:r>
      <w:proofErr w:type="spellEnd"/>
      <w:r>
        <w:rPr>
          <w:rFonts w:ascii="Times New Roman" w:hAnsi="Times New Roman" w:cs="Times New Roman"/>
          <w:i/>
          <w:iCs/>
          <w:color w:val="000000"/>
          <w:sz w:val="24"/>
          <w:szCs w:val="24"/>
          <w:shd w:val="clear" w:color="auto" w:fill="FFFFFF"/>
        </w:rPr>
        <w:t xml:space="preserve"> </w:t>
      </w:r>
      <w:proofErr w:type="spellStart"/>
      <w:r>
        <w:rPr>
          <w:rFonts w:ascii="Times New Roman" w:hAnsi="Times New Roman" w:cs="Times New Roman"/>
          <w:i/>
          <w:iCs/>
          <w:color w:val="000000"/>
          <w:sz w:val="24"/>
          <w:szCs w:val="24"/>
          <w:shd w:val="clear" w:color="auto" w:fill="FFFFFF"/>
        </w:rPr>
        <w:t>of</w:t>
      </w:r>
      <w:proofErr w:type="spellEnd"/>
      <w:r>
        <w:rPr>
          <w:rFonts w:ascii="Times New Roman" w:hAnsi="Times New Roman" w:cs="Times New Roman"/>
          <w:i/>
          <w:iCs/>
          <w:color w:val="000000"/>
          <w:sz w:val="24"/>
          <w:szCs w:val="24"/>
          <w:shd w:val="clear" w:color="auto" w:fill="FFFFFF"/>
        </w:rPr>
        <w:t xml:space="preserve"> </w:t>
      </w:r>
      <w:proofErr w:type="spellStart"/>
      <w:r>
        <w:rPr>
          <w:rFonts w:ascii="Times New Roman" w:hAnsi="Times New Roman" w:cs="Times New Roman"/>
          <w:i/>
          <w:iCs/>
          <w:color w:val="000000"/>
          <w:sz w:val="24"/>
          <w:szCs w:val="24"/>
          <w:shd w:val="clear" w:color="auto" w:fill="FFFFFF"/>
        </w:rPr>
        <w:t>Personality</w:t>
      </w:r>
      <w:proofErr w:type="spellEnd"/>
      <w:r>
        <w:rPr>
          <w:rFonts w:ascii="Times New Roman" w:hAnsi="Times New Roman" w:cs="Times New Roman"/>
          <w:i/>
          <w:iCs/>
          <w:color w:val="000000"/>
          <w:sz w:val="24"/>
          <w:szCs w:val="24"/>
          <w:shd w:val="clear" w:color="auto" w:fill="FFFFFF"/>
        </w:rPr>
        <w:t xml:space="preserve"> </w:t>
      </w:r>
      <w:proofErr w:type="spellStart"/>
      <w:r>
        <w:rPr>
          <w:rFonts w:ascii="Times New Roman" w:hAnsi="Times New Roman" w:cs="Times New Roman"/>
          <w:i/>
          <w:iCs/>
          <w:color w:val="000000"/>
          <w:sz w:val="24"/>
          <w:szCs w:val="24"/>
          <w:shd w:val="clear" w:color="auto" w:fill="FFFFFF"/>
        </w:rPr>
        <w:t>Disorders</w:t>
      </w:r>
      <w:proofErr w:type="spellEnd"/>
      <w:r>
        <w:rPr>
          <w:rFonts w:ascii="Times New Roman" w:hAnsi="Times New Roman" w:cs="Times New Roman"/>
          <w:i/>
          <w:iCs/>
          <w:color w:val="000000"/>
          <w:sz w:val="24"/>
          <w:szCs w:val="24"/>
          <w:shd w:val="clear" w:color="auto" w:fill="FFFFFF"/>
        </w:rPr>
        <w:t>, 20</w:t>
      </w:r>
      <w:r>
        <w:rPr>
          <w:rFonts w:ascii="Times New Roman" w:hAnsi="Times New Roman" w:cs="Times New Roman"/>
          <w:color w:val="000000"/>
          <w:sz w:val="24"/>
          <w:szCs w:val="24"/>
          <w:shd w:val="clear" w:color="auto" w:fill="FFFFFF"/>
        </w:rPr>
        <w:t>(6),597-617. 2006</w:t>
      </w:r>
    </w:p>
    <w:p w14:paraId="5CB92033" w14:textId="77777777" w:rsidR="00D221CD" w:rsidRDefault="00D221CD" w:rsidP="00D221CD">
      <w:pPr>
        <w:jc w:val="both"/>
        <w:rPr>
          <w:rFonts w:ascii="Times New Roman" w:hAnsi="Times New Roman" w:cs="Times New Roman"/>
          <w:color w:val="000000"/>
          <w:sz w:val="24"/>
          <w:szCs w:val="24"/>
          <w:shd w:val="clear" w:color="auto" w:fill="FFFFFF"/>
        </w:rPr>
      </w:pPr>
    </w:p>
    <w:p w14:paraId="45151DD8" w14:textId="77777777" w:rsidR="00D221CD" w:rsidRPr="0063162C" w:rsidRDefault="00D221CD" w:rsidP="00D221CD">
      <w:pPr>
        <w:jc w:val="both"/>
        <w:rPr>
          <w:rFonts w:ascii="Times" w:hAnsi="Times" w:cs="Times New Roman"/>
          <w:color w:val="000000"/>
          <w:sz w:val="24"/>
          <w:szCs w:val="24"/>
          <w:shd w:val="clear" w:color="auto" w:fill="FFFFFF"/>
        </w:rPr>
      </w:pPr>
      <w:r w:rsidRPr="0063162C">
        <w:rPr>
          <w:rFonts w:ascii="Times" w:hAnsi="Times" w:cs="Times New Roman"/>
          <w:color w:val="000000"/>
          <w:sz w:val="24"/>
          <w:szCs w:val="24"/>
          <w:shd w:val="clear" w:color="auto" w:fill="FFFFFF"/>
        </w:rPr>
        <w:t xml:space="preserve">FUNDAÇÃO SISTEMA ESTADUAL DE ANÁLISE DE DADOS- SEADE </w:t>
      </w:r>
    </w:p>
    <w:p w14:paraId="5626AEB9" w14:textId="77777777" w:rsidR="00D221CD" w:rsidRPr="0063162C" w:rsidRDefault="00D221CD" w:rsidP="00D221CD">
      <w:pPr>
        <w:jc w:val="both"/>
        <w:rPr>
          <w:rFonts w:ascii="Times" w:hAnsi="Times"/>
          <w:color w:val="000000"/>
          <w:sz w:val="24"/>
          <w:szCs w:val="24"/>
          <w:shd w:val="clear" w:color="auto" w:fill="FFFFFF"/>
        </w:rPr>
      </w:pPr>
      <w:r w:rsidRPr="0063162C">
        <w:rPr>
          <w:rFonts w:ascii="Times" w:hAnsi="Times" w:cs="Times New Roman"/>
          <w:color w:val="000000"/>
          <w:sz w:val="24"/>
          <w:szCs w:val="24"/>
          <w:shd w:val="clear" w:color="auto" w:fill="FFFFFF"/>
        </w:rPr>
        <w:t>&lt;</w:t>
      </w:r>
      <w:r w:rsidRPr="0063162C">
        <w:rPr>
          <w:rFonts w:ascii="Times" w:hAnsi="Times"/>
          <w:sz w:val="24"/>
          <w:szCs w:val="24"/>
        </w:rPr>
        <w:t xml:space="preserve"> </w:t>
      </w:r>
      <w:r w:rsidRPr="0063162C">
        <w:rPr>
          <w:rFonts w:ascii="Times" w:hAnsi="Times" w:cs="Times New Roman"/>
          <w:color w:val="000000"/>
          <w:sz w:val="24"/>
          <w:szCs w:val="24"/>
          <w:shd w:val="clear" w:color="auto" w:fill="FFFFFF"/>
        </w:rPr>
        <w:t xml:space="preserve">http://www.perfil.seade.gov.br/?&gt; </w:t>
      </w:r>
      <w:r w:rsidRPr="0063162C">
        <w:rPr>
          <w:rFonts w:ascii="Times" w:hAnsi="Times"/>
          <w:color w:val="000000"/>
          <w:sz w:val="24"/>
          <w:szCs w:val="24"/>
          <w:shd w:val="clear" w:color="auto" w:fill="FFFFFF"/>
        </w:rPr>
        <w:t>Acesso em: 01 nov. 2017</w:t>
      </w:r>
    </w:p>
    <w:p w14:paraId="2509E572" w14:textId="77777777" w:rsidR="00D221CD" w:rsidRDefault="00D221CD" w:rsidP="00D221CD">
      <w:pPr>
        <w:jc w:val="both"/>
        <w:rPr>
          <w:rFonts w:ascii="Times New Roman" w:hAnsi="Times New Roman" w:cs="Times New Roman"/>
          <w:color w:val="000000"/>
          <w:sz w:val="24"/>
          <w:szCs w:val="24"/>
          <w:shd w:val="clear" w:color="auto" w:fill="FFFFFF"/>
        </w:rPr>
      </w:pPr>
      <w:r w:rsidRPr="00720D7E">
        <w:rPr>
          <w:color w:val="000000"/>
          <w:shd w:val="clear" w:color="auto" w:fill="FFFFFF"/>
        </w:rPr>
        <w:t>.</w:t>
      </w:r>
    </w:p>
    <w:p w14:paraId="07B41205" w14:textId="77777777" w:rsidR="00D221CD" w:rsidRDefault="00D221CD" w:rsidP="00D221CD">
      <w:pPr>
        <w:jc w:val="both"/>
        <w:rPr>
          <w:rFonts w:ascii="Times New Roman" w:hAnsi="Times New Roman" w:cs="Times New Roman"/>
          <w:sz w:val="24"/>
          <w:szCs w:val="24"/>
        </w:rPr>
      </w:pPr>
      <w:r>
        <w:rPr>
          <w:rFonts w:ascii="Times New Roman" w:hAnsi="Times New Roman" w:cs="Times New Roman"/>
          <w:sz w:val="24"/>
          <w:szCs w:val="24"/>
        </w:rPr>
        <w:t xml:space="preserve">INSTITUTO NACIONAL DE CIÊNCIA E TECNOLOGIA PARA POLÍTICAS PÚBLICAS DO ÁLCOOL E OUTRAS DROGAS – INPAD. </w:t>
      </w:r>
      <w:r>
        <w:rPr>
          <w:rFonts w:ascii="Times New Roman" w:hAnsi="Times New Roman" w:cs="Times New Roman"/>
          <w:b/>
          <w:sz w:val="24"/>
          <w:szCs w:val="24"/>
        </w:rPr>
        <w:t>II LENAD: Levantamento Nacional de Álcool e Drogas.</w:t>
      </w:r>
      <w:r>
        <w:rPr>
          <w:rFonts w:ascii="Times New Roman" w:hAnsi="Times New Roman" w:cs="Times New Roman"/>
          <w:sz w:val="24"/>
          <w:szCs w:val="24"/>
        </w:rPr>
        <w:t xml:space="preserve"> Disponível em: &lt;</w:t>
      </w:r>
      <w:r>
        <w:rPr>
          <w:sz w:val="24"/>
          <w:szCs w:val="24"/>
        </w:rPr>
        <w:t xml:space="preserve"> </w:t>
      </w:r>
      <w:r>
        <w:rPr>
          <w:rFonts w:ascii="Times New Roman" w:hAnsi="Times New Roman" w:cs="Times New Roman"/>
          <w:sz w:val="24"/>
          <w:szCs w:val="24"/>
        </w:rPr>
        <w:t>http://inpad.org.br/lenad/&gt;. Acesso em: 03 nov. 2017. UNIFESP, 2014.</w:t>
      </w:r>
    </w:p>
    <w:p w14:paraId="222407DC" w14:textId="77777777" w:rsidR="00D221CD" w:rsidRDefault="00D221CD" w:rsidP="00D221CD">
      <w:pPr>
        <w:jc w:val="both"/>
        <w:rPr>
          <w:rFonts w:ascii="Times New Roman" w:hAnsi="Times New Roman" w:cs="Times New Roman"/>
          <w:sz w:val="24"/>
          <w:szCs w:val="24"/>
        </w:rPr>
      </w:pPr>
    </w:p>
    <w:p w14:paraId="5B4E45AF" w14:textId="77777777" w:rsidR="00D221CD" w:rsidRDefault="00D221CD" w:rsidP="00D221CD">
      <w:pPr>
        <w:jc w:val="both"/>
        <w:rPr>
          <w:rFonts w:ascii="Times New Roman" w:hAnsi="Times New Roman" w:cs="Times New Roman"/>
          <w:sz w:val="24"/>
          <w:szCs w:val="24"/>
        </w:rPr>
      </w:pPr>
      <w:r>
        <w:rPr>
          <w:rFonts w:ascii="Times New Roman" w:hAnsi="Times New Roman" w:cs="Times New Roman"/>
          <w:sz w:val="24"/>
          <w:szCs w:val="24"/>
        </w:rPr>
        <w:t>SILVIA, C. R., KOLLING, N. M., CARVALHO, J. C. N., CUNHA, M. S. &amp; KRISTENSEN, C. H.</w:t>
      </w:r>
      <w:r>
        <w:rPr>
          <w:rFonts w:ascii="Times New Roman" w:hAnsi="Times New Roman" w:cs="Times New Roman"/>
          <w:b/>
          <w:sz w:val="24"/>
          <w:szCs w:val="24"/>
        </w:rPr>
        <w:t xml:space="preserve"> </w:t>
      </w:r>
      <w:r>
        <w:rPr>
          <w:rFonts w:ascii="Times New Roman" w:hAnsi="Times New Roman" w:cs="Times New Roman"/>
          <w:sz w:val="24"/>
          <w:szCs w:val="24"/>
        </w:rPr>
        <w:t>(2009)</w:t>
      </w:r>
      <w:r>
        <w:rPr>
          <w:rFonts w:ascii="Times New Roman" w:hAnsi="Times New Roman" w:cs="Times New Roman"/>
          <w:b/>
          <w:sz w:val="24"/>
          <w:szCs w:val="24"/>
        </w:rPr>
        <w:t xml:space="preserve"> Comorbidades Psiquiátricas de Cocaína/Crack e Alcoolistas: Um estudo exploratório</w:t>
      </w:r>
      <w:r>
        <w:rPr>
          <w:rFonts w:ascii="Times New Roman" w:hAnsi="Times New Roman" w:cs="Times New Roman"/>
          <w:sz w:val="24"/>
          <w:szCs w:val="24"/>
        </w:rPr>
        <w:t xml:space="preserve">. </w:t>
      </w:r>
      <w:proofErr w:type="spellStart"/>
      <w:r>
        <w:rPr>
          <w:rFonts w:ascii="Times New Roman" w:hAnsi="Times New Roman" w:cs="Times New Roman"/>
          <w:i/>
          <w:sz w:val="24"/>
          <w:szCs w:val="24"/>
        </w:rPr>
        <w:t>Aletheia</w:t>
      </w:r>
      <w:proofErr w:type="spellEnd"/>
      <w:r>
        <w:rPr>
          <w:rFonts w:ascii="Times New Roman" w:hAnsi="Times New Roman" w:cs="Times New Roman"/>
          <w:sz w:val="24"/>
          <w:szCs w:val="24"/>
        </w:rPr>
        <w:t>, 30, 101-112. 2009</w:t>
      </w:r>
    </w:p>
    <w:p w14:paraId="64D41E58" w14:textId="77777777" w:rsidR="00D221CD" w:rsidRDefault="00D221CD" w:rsidP="00D221CD">
      <w:pPr>
        <w:jc w:val="both"/>
        <w:rPr>
          <w:rFonts w:ascii="Times New Roman" w:hAnsi="Times New Roman" w:cs="Times New Roman"/>
          <w:sz w:val="28"/>
          <w:szCs w:val="24"/>
        </w:rPr>
      </w:pPr>
    </w:p>
    <w:p w14:paraId="389CF2A8" w14:textId="77777777" w:rsidR="00D221CD" w:rsidRDefault="00D221CD" w:rsidP="00D221CD">
      <w:pPr>
        <w:rPr>
          <w:rFonts w:ascii="Times New Roman" w:hAnsi="Times New Roman" w:cs="Times New Roman"/>
          <w:sz w:val="24"/>
        </w:rPr>
      </w:pPr>
      <w:r>
        <w:rPr>
          <w:rFonts w:ascii="Times New Roman" w:hAnsi="Times New Roman" w:cs="Times New Roman"/>
          <w:sz w:val="24"/>
        </w:rPr>
        <w:t>ZANELATTO, N.A. Terapia cognitivo-comportamental das habilidades sociais e de enfrentamento de situações de risco. In: LARANJEIRA, R. ZANELATTO, N.A (</w:t>
      </w:r>
      <w:proofErr w:type="spellStart"/>
      <w:r>
        <w:rPr>
          <w:rFonts w:ascii="Times New Roman" w:hAnsi="Times New Roman" w:cs="Times New Roman"/>
          <w:sz w:val="24"/>
        </w:rPr>
        <w:t>Orgs</w:t>
      </w:r>
      <w:proofErr w:type="spellEnd"/>
      <w:r>
        <w:rPr>
          <w:rFonts w:ascii="Times New Roman" w:hAnsi="Times New Roman" w:cs="Times New Roman"/>
          <w:sz w:val="24"/>
        </w:rPr>
        <w:t xml:space="preserve">.) </w:t>
      </w:r>
      <w:r>
        <w:rPr>
          <w:rFonts w:ascii="Times New Roman" w:hAnsi="Times New Roman" w:cs="Times New Roman"/>
          <w:b/>
          <w:sz w:val="24"/>
        </w:rPr>
        <w:t>O tratamento da dependência química e as terapias cognitivo-comportamentais</w:t>
      </w:r>
      <w:r>
        <w:rPr>
          <w:rFonts w:ascii="Times New Roman" w:hAnsi="Times New Roman" w:cs="Times New Roman"/>
          <w:sz w:val="24"/>
        </w:rPr>
        <w:t>: um guia para terapeutas. Porto Alegre: Artmed, 2013. p.172-178.</w:t>
      </w:r>
    </w:p>
    <w:p w14:paraId="7815E4F4" w14:textId="77777777" w:rsidR="00D221CD" w:rsidRDefault="00D221CD" w:rsidP="00D221CD">
      <w:pPr>
        <w:rPr>
          <w:rFonts w:ascii="Times New Roman" w:hAnsi="Times New Roman" w:cs="Times New Roman"/>
          <w:sz w:val="24"/>
          <w:szCs w:val="24"/>
        </w:rPr>
      </w:pPr>
    </w:p>
    <w:p w14:paraId="7AFD613E" w14:textId="77777777" w:rsidR="00D221CD" w:rsidRDefault="00D221CD" w:rsidP="00D221CD">
      <w:pPr>
        <w:rPr>
          <w:rFonts w:ascii="Times New Roman" w:hAnsi="Times New Roman" w:cs="Times New Roman"/>
          <w:sz w:val="24"/>
          <w:szCs w:val="24"/>
        </w:rPr>
      </w:pPr>
    </w:p>
    <w:p w14:paraId="65888A6C" w14:textId="77777777" w:rsidR="00D221CD" w:rsidRDefault="00D221CD" w:rsidP="00D221CD">
      <w:pPr>
        <w:jc w:val="both"/>
        <w:rPr>
          <w:rFonts w:ascii="Times New Roman" w:hAnsi="Times New Roman" w:cs="Times New Roman"/>
          <w:i/>
          <w:sz w:val="24"/>
          <w:szCs w:val="24"/>
        </w:rPr>
      </w:pPr>
    </w:p>
    <w:p w14:paraId="423337A9" w14:textId="77777777" w:rsidR="00D221CD" w:rsidRDefault="00D221CD" w:rsidP="00D221CD">
      <w:pPr>
        <w:rPr>
          <w:rFonts w:ascii="Times New Roman" w:hAnsi="Times New Roman" w:cs="Times New Roman"/>
          <w:sz w:val="24"/>
          <w:szCs w:val="24"/>
        </w:rPr>
      </w:pPr>
    </w:p>
    <w:p w14:paraId="41EB33D9" w14:textId="77777777" w:rsidR="00D221CD" w:rsidRDefault="00D221CD" w:rsidP="00D221CD">
      <w:pPr>
        <w:rPr>
          <w:rFonts w:ascii="Times New Roman" w:hAnsi="Times New Roman" w:cs="Times New Roman"/>
          <w:sz w:val="24"/>
          <w:szCs w:val="24"/>
        </w:rPr>
      </w:pPr>
    </w:p>
    <w:p w14:paraId="7730E36C" w14:textId="77777777" w:rsidR="00D221CD" w:rsidRDefault="00D221CD" w:rsidP="00D221CD">
      <w:pPr>
        <w:rPr>
          <w:rFonts w:ascii="Times New Roman" w:hAnsi="Times New Roman" w:cs="Times New Roman"/>
          <w:sz w:val="24"/>
          <w:szCs w:val="24"/>
        </w:rPr>
      </w:pPr>
    </w:p>
    <w:p w14:paraId="29918D0A" w14:textId="77777777" w:rsidR="00D221CD" w:rsidRDefault="00D221CD" w:rsidP="00D221CD">
      <w:pPr>
        <w:jc w:val="both"/>
        <w:rPr>
          <w:rFonts w:ascii="Times New Roman" w:hAnsi="Times New Roman" w:cs="Times New Roman"/>
          <w:b/>
          <w:sz w:val="24"/>
          <w:szCs w:val="24"/>
        </w:rPr>
      </w:pPr>
    </w:p>
    <w:p w14:paraId="4FDC7433" w14:textId="77777777" w:rsidR="00D221CD" w:rsidRDefault="00D221CD" w:rsidP="00D221CD">
      <w:pPr>
        <w:jc w:val="both"/>
        <w:rPr>
          <w:rFonts w:ascii="Times New Roman" w:hAnsi="Times New Roman" w:cs="Times New Roman"/>
          <w:b/>
          <w:sz w:val="24"/>
          <w:szCs w:val="24"/>
        </w:rPr>
      </w:pPr>
    </w:p>
    <w:p w14:paraId="5C1585DD" w14:textId="77777777" w:rsidR="00CE7CF4" w:rsidRDefault="00CE7CF4" w:rsidP="00B428B4">
      <w:pPr>
        <w:spacing w:line="360" w:lineRule="auto"/>
        <w:jc w:val="center"/>
        <w:rPr>
          <w:rFonts w:ascii="Times New Roman" w:hAnsi="Times New Roman" w:cs="Times New Roman"/>
          <w:b/>
          <w:sz w:val="24"/>
          <w:szCs w:val="24"/>
          <w:u w:val="single"/>
        </w:rPr>
      </w:pPr>
    </w:p>
    <w:p w14:paraId="036C2470" w14:textId="77777777" w:rsidR="00CE7CF4" w:rsidRDefault="00CE7CF4" w:rsidP="00AF0EC7">
      <w:pPr>
        <w:spacing w:line="360" w:lineRule="auto"/>
        <w:rPr>
          <w:rFonts w:ascii="Times New Roman" w:hAnsi="Times New Roman" w:cs="Times New Roman"/>
          <w:b/>
          <w:sz w:val="24"/>
          <w:szCs w:val="24"/>
          <w:u w:val="single"/>
        </w:rPr>
      </w:pPr>
    </w:p>
    <w:sectPr w:rsidR="00CE7CF4" w:rsidSect="00CE7CF4">
      <w:headerReference w:type="default" r:id="rId11"/>
      <w:footerReference w:type="default" r:id="rId12"/>
      <w:pgSz w:w="11906" w:h="16838"/>
      <w:pgMar w:top="1701" w:right="1134"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A2B05" w14:textId="77777777" w:rsidR="00C42626" w:rsidRDefault="00C42626" w:rsidP="00BD3592">
      <w:r>
        <w:separator/>
      </w:r>
    </w:p>
  </w:endnote>
  <w:endnote w:type="continuationSeparator" w:id="0">
    <w:p w14:paraId="41A1E394" w14:textId="77777777" w:rsidR="00C42626" w:rsidRDefault="00C42626" w:rsidP="00BD3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475016"/>
      <w:docPartObj>
        <w:docPartGallery w:val="Page Numbers (Bottom of Page)"/>
        <w:docPartUnique/>
      </w:docPartObj>
    </w:sdtPr>
    <w:sdtEndPr/>
    <w:sdtContent>
      <w:p w14:paraId="540B5280" w14:textId="3FDB2870" w:rsidR="00701168" w:rsidRDefault="00701168">
        <w:pPr>
          <w:pStyle w:val="Rodap"/>
          <w:jc w:val="right"/>
        </w:pPr>
        <w:r>
          <w:fldChar w:fldCharType="begin"/>
        </w:r>
        <w:r>
          <w:instrText>PAGE   \* MERGEFORMAT</w:instrText>
        </w:r>
        <w:r>
          <w:fldChar w:fldCharType="separate"/>
        </w:r>
        <w:r w:rsidR="003E3982">
          <w:rPr>
            <w:noProof/>
          </w:rPr>
          <w:t>27</w:t>
        </w:r>
        <w:r>
          <w:fldChar w:fldCharType="end"/>
        </w:r>
      </w:p>
    </w:sdtContent>
  </w:sdt>
  <w:p w14:paraId="608A741A" w14:textId="094DA6A1" w:rsidR="00701168" w:rsidRDefault="00701168" w:rsidP="00BD3592">
    <w:pPr>
      <w:pStyle w:val="Rodap"/>
      <w:jc w:val="center"/>
    </w:pPr>
    <w:r>
      <w:t xml:space="preserve">Comunidade Terapêutica Nova Jornada- Unidade Masculina- Rodovia Padre Léo </w:t>
    </w:r>
    <w:proofErr w:type="spellStart"/>
    <w:r>
      <w:t>Kruch</w:t>
    </w:r>
    <w:proofErr w:type="spellEnd"/>
    <w:r>
      <w:t>, km 4,5- Zona Rural- Avaré-SP.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91101" w14:textId="77777777" w:rsidR="00C42626" w:rsidRDefault="00C42626" w:rsidP="00BD3592">
      <w:r>
        <w:separator/>
      </w:r>
    </w:p>
  </w:footnote>
  <w:footnote w:type="continuationSeparator" w:id="0">
    <w:p w14:paraId="2C39C2D0" w14:textId="77777777" w:rsidR="00C42626" w:rsidRDefault="00C42626" w:rsidP="00BD3592">
      <w:r>
        <w:continuationSeparator/>
      </w:r>
    </w:p>
  </w:footnote>
  <w:footnote w:id="1">
    <w:p w14:paraId="5762B1E0" w14:textId="77777777" w:rsidR="00701168" w:rsidRDefault="00701168" w:rsidP="00D221CD">
      <w:pPr>
        <w:pStyle w:val="Textodenotaderodap"/>
      </w:pPr>
      <w:r>
        <w:rPr>
          <w:rStyle w:val="Refdenotaderodap"/>
        </w:rPr>
        <w:footnoteRef/>
      </w:r>
      <w:r>
        <w:t xml:space="preserve"> Resolução CONAD 01/2015.</w:t>
      </w:r>
    </w:p>
  </w:footnote>
  <w:footnote w:id="2">
    <w:p w14:paraId="004EC70E" w14:textId="77777777" w:rsidR="00701168" w:rsidRDefault="00701168" w:rsidP="00D221CD">
      <w:pPr>
        <w:pStyle w:val="Textodenotaderodap"/>
        <w:ind w:left="170" w:hanging="170"/>
      </w:pPr>
      <w:r>
        <w:rPr>
          <w:rStyle w:val="Refdenotaderodap"/>
        </w:rPr>
        <w:footnoteRef/>
      </w:r>
      <w:r>
        <w:t xml:space="preserve"> DE LEON, George.</w:t>
      </w:r>
      <w:r>
        <w:rPr>
          <w:b/>
        </w:rPr>
        <w:t xml:space="preserve"> A Comunidade Terapêutica:</w:t>
      </w:r>
      <w:r>
        <w:t xml:space="preserve"> teoria, modelo e método. </w:t>
      </w:r>
      <w:r w:rsidRPr="00A677A0">
        <w:t xml:space="preserve">2. </w:t>
      </w:r>
      <w:r w:rsidRPr="00A677A0">
        <w:t>ed. São Paulo: Edições Loyola</w:t>
      </w:r>
      <w:r w:rsidRPr="00A677A0">
        <w:rPr>
          <w:b/>
        </w:rPr>
        <w:t xml:space="preserve">, </w:t>
      </w:r>
      <w:r w:rsidRPr="00A677A0">
        <w:t>2008</w:t>
      </w:r>
      <w:r w:rsidRPr="00A677A0">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F41F" w14:textId="77777777" w:rsidR="00701168" w:rsidRDefault="00701168">
    <w:pPr>
      <w:pStyle w:val="Cabealho"/>
    </w:pPr>
    <w:r>
      <w:rPr>
        <w:noProof/>
        <w:lang w:eastAsia="pt-BR"/>
      </w:rPr>
      <mc:AlternateContent>
        <mc:Choice Requires="wps">
          <w:drawing>
            <wp:anchor distT="45720" distB="45720" distL="114300" distR="114300" simplePos="0" relativeHeight="251659264" behindDoc="0" locked="0" layoutInCell="1" allowOverlap="1" wp14:anchorId="70B35440" wp14:editId="2AB4086C">
              <wp:simplePos x="0" y="0"/>
              <wp:positionH relativeFrom="page">
                <wp:posOffset>3147060</wp:posOffset>
              </wp:positionH>
              <wp:positionV relativeFrom="paragraph">
                <wp:posOffset>-384175</wp:posOffset>
              </wp:positionV>
              <wp:extent cx="866775" cy="914400"/>
              <wp:effectExtent l="0" t="0" r="28575" b="1905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914400"/>
                      </a:xfrm>
                      <a:prstGeom prst="rect">
                        <a:avLst/>
                      </a:prstGeom>
                      <a:solidFill>
                        <a:srgbClr val="FFFFFF"/>
                      </a:solidFill>
                      <a:ln w="9525">
                        <a:solidFill>
                          <a:schemeClr val="bg1"/>
                        </a:solidFill>
                        <a:miter lim="800000"/>
                        <a:headEnd/>
                        <a:tailEnd/>
                      </a:ln>
                    </wps:spPr>
                    <wps:txbx>
                      <w:txbxContent>
                        <w:p w14:paraId="37441F5D" w14:textId="77777777" w:rsidR="00701168" w:rsidRDefault="00701168" w:rsidP="00BD3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35440" id="_x0000_t202" coordsize="21600,21600" o:spt="202" path="m,l,21600r21600,l21600,xe">
              <v:stroke joinstyle="miter"/>
              <v:path gradientshapeok="t" o:connecttype="rect"/>
            </v:shapetype>
            <v:shape id="_x0000_s1027" type="#_x0000_t202" style="position:absolute;margin-left:247.8pt;margin-top:-30.25pt;width:68.25pt;height:1in;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" strokecolor="white [3212]">
              <v:textbox>
                <w:txbxContent>
                  <w:p w14:paraId="37441F5D" w14:textId="77777777" w:rsidR="00701168" w:rsidRDefault="00701168" w:rsidP="00BD3592"/>
                </w:txbxContent>
              </v:textbox>
              <w10:wrap type="square" anchorx="page"/>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D011" w14:textId="131303CD" w:rsidR="00701168" w:rsidRDefault="00701168">
    <w:pPr>
      <w:pStyle w:val="Cabealho"/>
    </w:pPr>
    <w:r>
      <w:t xml:space="preserve">   </w:t>
    </w:r>
  </w:p>
  <w:p w14:paraId="7E3E25A0" w14:textId="50DB3588" w:rsidR="00701168" w:rsidRDefault="00C36571">
    <w:pPr>
      <w:pStyle w:val="Cabealho"/>
    </w:pPr>
    <w:r w:rsidRPr="00EB7EB6">
      <w:rPr>
        <w:noProof/>
        <w:u w:val="single"/>
        <w:lang w:eastAsia="pt-BR"/>
      </w:rPr>
      <w:drawing>
        <wp:inline distT="0" distB="0" distL="0" distR="0" wp14:anchorId="04A174AE" wp14:editId="4105FB9F">
          <wp:extent cx="5400040" cy="1881505"/>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1881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42583"/>
    <w:multiLevelType w:val="hybridMultilevel"/>
    <w:tmpl w:val="8668E840"/>
    <w:lvl w:ilvl="0" w:tplc="8CC8642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1E07E6"/>
    <w:multiLevelType w:val="hybridMultilevel"/>
    <w:tmpl w:val="52645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FD1903"/>
    <w:multiLevelType w:val="hybridMultilevel"/>
    <w:tmpl w:val="83C6E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530176"/>
    <w:multiLevelType w:val="multilevel"/>
    <w:tmpl w:val="852A31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713AB7"/>
    <w:multiLevelType w:val="hybridMultilevel"/>
    <w:tmpl w:val="8BBAE532"/>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5" w15:restartNumberingAfterBreak="0">
    <w:nsid w:val="216010FF"/>
    <w:multiLevelType w:val="multilevel"/>
    <w:tmpl w:val="4E4082D4"/>
    <w:lvl w:ilvl="0">
      <w:start w:val="4"/>
      <w:numFmt w:val="decimal"/>
      <w:lvlText w:val="%1"/>
      <w:lvlJc w:val="left"/>
      <w:pPr>
        <w:ind w:left="360" w:hanging="360"/>
      </w:pPr>
      <w:rPr>
        <w:rFonts w:hint="default"/>
      </w:rPr>
    </w:lvl>
    <w:lvl w:ilvl="1">
      <w:start w:val="2"/>
      <w:numFmt w:val="decimal"/>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230E7F4F"/>
    <w:multiLevelType w:val="hybridMultilevel"/>
    <w:tmpl w:val="9D28882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94148D"/>
    <w:multiLevelType w:val="hybridMultilevel"/>
    <w:tmpl w:val="20860D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32D70EAE"/>
    <w:multiLevelType w:val="hybridMultilevel"/>
    <w:tmpl w:val="D75A12CE"/>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9" w15:restartNumberingAfterBreak="0">
    <w:nsid w:val="33393E10"/>
    <w:multiLevelType w:val="hybridMultilevel"/>
    <w:tmpl w:val="14D23F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AF73CB"/>
    <w:multiLevelType w:val="hybridMultilevel"/>
    <w:tmpl w:val="24BCA930"/>
    <w:lvl w:ilvl="0" w:tplc="04160001">
      <w:start w:val="1"/>
      <w:numFmt w:val="bullet"/>
      <w:lvlText w:val=""/>
      <w:lvlJc w:val="left"/>
      <w:pPr>
        <w:ind w:left="841" w:hanging="360"/>
      </w:pPr>
      <w:rPr>
        <w:rFonts w:ascii="Symbol" w:hAnsi="Symbol" w:hint="default"/>
      </w:rPr>
    </w:lvl>
    <w:lvl w:ilvl="1" w:tplc="04160003" w:tentative="1">
      <w:start w:val="1"/>
      <w:numFmt w:val="bullet"/>
      <w:lvlText w:val="o"/>
      <w:lvlJc w:val="left"/>
      <w:pPr>
        <w:ind w:left="1561" w:hanging="360"/>
      </w:pPr>
      <w:rPr>
        <w:rFonts w:ascii="Courier New" w:hAnsi="Courier New" w:cs="Courier New" w:hint="default"/>
      </w:rPr>
    </w:lvl>
    <w:lvl w:ilvl="2" w:tplc="04160005" w:tentative="1">
      <w:start w:val="1"/>
      <w:numFmt w:val="bullet"/>
      <w:lvlText w:val=""/>
      <w:lvlJc w:val="left"/>
      <w:pPr>
        <w:ind w:left="2281" w:hanging="360"/>
      </w:pPr>
      <w:rPr>
        <w:rFonts w:ascii="Wingdings" w:hAnsi="Wingdings" w:hint="default"/>
      </w:rPr>
    </w:lvl>
    <w:lvl w:ilvl="3" w:tplc="04160001" w:tentative="1">
      <w:start w:val="1"/>
      <w:numFmt w:val="bullet"/>
      <w:lvlText w:val=""/>
      <w:lvlJc w:val="left"/>
      <w:pPr>
        <w:ind w:left="3001" w:hanging="360"/>
      </w:pPr>
      <w:rPr>
        <w:rFonts w:ascii="Symbol" w:hAnsi="Symbol" w:hint="default"/>
      </w:rPr>
    </w:lvl>
    <w:lvl w:ilvl="4" w:tplc="04160003" w:tentative="1">
      <w:start w:val="1"/>
      <w:numFmt w:val="bullet"/>
      <w:lvlText w:val="o"/>
      <w:lvlJc w:val="left"/>
      <w:pPr>
        <w:ind w:left="3721" w:hanging="360"/>
      </w:pPr>
      <w:rPr>
        <w:rFonts w:ascii="Courier New" w:hAnsi="Courier New" w:cs="Courier New" w:hint="default"/>
      </w:rPr>
    </w:lvl>
    <w:lvl w:ilvl="5" w:tplc="04160005" w:tentative="1">
      <w:start w:val="1"/>
      <w:numFmt w:val="bullet"/>
      <w:lvlText w:val=""/>
      <w:lvlJc w:val="left"/>
      <w:pPr>
        <w:ind w:left="4441" w:hanging="360"/>
      </w:pPr>
      <w:rPr>
        <w:rFonts w:ascii="Wingdings" w:hAnsi="Wingdings" w:hint="default"/>
      </w:rPr>
    </w:lvl>
    <w:lvl w:ilvl="6" w:tplc="04160001" w:tentative="1">
      <w:start w:val="1"/>
      <w:numFmt w:val="bullet"/>
      <w:lvlText w:val=""/>
      <w:lvlJc w:val="left"/>
      <w:pPr>
        <w:ind w:left="5161" w:hanging="360"/>
      </w:pPr>
      <w:rPr>
        <w:rFonts w:ascii="Symbol" w:hAnsi="Symbol" w:hint="default"/>
      </w:rPr>
    </w:lvl>
    <w:lvl w:ilvl="7" w:tplc="04160003" w:tentative="1">
      <w:start w:val="1"/>
      <w:numFmt w:val="bullet"/>
      <w:lvlText w:val="o"/>
      <w:lvlJc w:val="left"/>
      <w:pPr>
        <w:ind w:left="5881" w:hanging="360"/>
      </w:pPr>
      <w:rPr>
        <w:rFonts w:ascii="Courier New" w:hAnsi="Courier New" w:cs="Courier New" w:hint="default"/>
      </w:rPr>
    </w:lvl>
    <w:lvl w:ilvl="8" w:tplc="04160005" w:tentative="1">
      <w:start w:val="1"/>
      <w:numFmt w:val="bullet"/>
      <w:lvlText w:val=""/>
      <w:lvlJc w:val="left"/>
      <w:pPr>
        <w:ind w:left="6601" w:hanging="360"/>
      </w:pPr>
      <w:rPr>
        <w:rFonts w:ascii="Wingdings" w:hAnsi="Wingdings" w:hint="default"/>
      </w:rPr>
    </w:lvl>
  </w:abstractNum>
  <w:abstractNum w:abstractNumId="11" w15:restartNumberingAfterBreak="0">
    <w:nsid w:val="394C487C"/>
    <w:multiLevelType w:val="multilevel"/>
    <w:tmpl w:val="0BE46AFA"/>
    <w:lvl w:ilvl="0">
      <w:start w:val="4"/>
      <w:numFmt w:val="decimal"/>
      <w:lvlText w:val="%1"/>
      <w:lvlJc w:val="left"/>
      <w:pPr>
        <w:ind w:left="360" w:hanging="360"/>
      </w:pPr>
      <w:rPr>
        <w:rFonts w:hint="default"/>
      </w:rPr>
    </w:lvl>
    <w:lvl w:ilvl="1">
      <w:start w:val="1"/>
      <w:numFmt w:val="decimal"/>
      <w:lvlText w:val="%1.%2"/>
      <w:lvlJc w:val="left"/>
      <w:pPr>
        <w:ind w:left="663" w:hanging="360"/>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595" w:hanging="108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561" w:hanging="1440"/>
      </w:pPr>
      <w:rPr>
        <w:rFonts w:hint="default"/>
      </w:rPr>
    </w:lvl>
    <w:lvl w:ilvl="8">
      <w:start w:val="1"/>
      <w:numFmt w:val="decimal"/>
      <w:lvlText w:val="%1.%2.%3.%4.%5.%6.%7.%8.%9"/>
      <w:lvlJc w:val="left"/>
      <w:pPr>
        <w:ind w:left="4224" w:hanging="1800"/>
      </w:pPr>
      <w:rPr>
        <w:rFonts w:hint="default"/>
      </w:rPr>
    </w:lvl>
  </w:abstractNum>
  <w:abstractNum w:abstractNumId="12" w15:restartNumberingAfterBreak="0">
    <w:nsid w:val="412560BE"/>
    <w:multiLevelType w:val="multilevel"/>
    <w:tmpl w:val="A15EFA0C"/>
    <w:lvl w:ilvl="0">
      <w:start w:val="6"/>
      <w:numFmt w:val="decimal"/>
      <w:lvlText w:val="%1"/>
      <w:lvlJc w:val="left"/>
      <w:pPr>
        <w:ind w:left="360" w:hanging="360"/>
      </w:pPr>
      <w:rPr>
        <w:rFonts w:hint="default"/>
        <w:b w:val="0"/>
      </w:rPr>
    </w:lvl>
    <w:lvl w:ilvl="1">
      <w:start w:val="1"/>
      <w:numFmt w:val="decimal"/>
      <w:lvlText w:val="%1.%2"/>
      <w:lvlJc w:val="left"/>
      <w:pPr>
        <w:ind w:left="663" w:hanging="360"/>
      </w:pPr>
      <w:rPr>
        <w:rFonts w:hint="default"/>
        <w:b/>
      </w:rPr>
    </w:lvl>
    <w:lvl w:ilvl="2">
      <w:start w:val="1"/>
      <w:numFmt w:val="decimal"/>
      <w:lvlText w:val="%1.%2.%3"/>
      <w:lvlJc w:val="left"/>
      <w:pPr>
        <w:ind w:left="1326" w:hanging="720"/>
      </w:pPr>
      <w:rPr>
        <w:rFonts w:hint="default"/>
        <w:b w:val="0"/>
      </w:rPr>
    </w:lvl>
    <w:lvl w:ilvl="3">
      <w:start w:val="1"/>
      <w:numFmt w:val="decimal"/>
      <w:lvlText w:val="%1.%2.%3.%4"/>
      <w:lvlJc w:val="left"/>
      <w:pPr>
        <w:ind w:left="1629" w:hanging="720"/>
      </w:pPr>
      <w:rPr>
        <w:rFonts w:hint="default"/>
        <w:b w:val="0"/>
      </w:rPr>
    </w:lvl>
    <w:lvl w:ilvl="4">
      <w:start w:val="1"/>
      <w:numFmt w:val="decimal"/>
      <w:lvlText w:val="%1.%2.%3.%4.%5"/>
      <w:lvlJc w:val="left"/>
      <w:pPr>
        <w:ind w:left="2292" w:hanging="1080"/>
      </w:pPr>
      <w:rPr>
        <w:rFonts w:hint="default"/>
        <w:b w:val="0"/>
      </w:rPr>
    </w:lvl>
    <w:lvl w:ilvl="5">
      <w:start w:val="1"/>
      <w:numFmt w:val="decimal"/>
      <w:lvlText w:val="%1.%2.%3.%4.%5.%6"/>
      <w:lvlJc w:val="left"/>
      <w:pPr>
        <w:ind w:left="2595" w:hanging="1080"/>
      </w:pPr>
      <w:rPr>
        <w:rFonts w:hint="default"/>
        <w:b w:val="0"/>
      </w:rPr>
    </w:lvl>
    <w:lvl w:ilvl="6">
      <w:start w:val="1"/>
      <w:numFmt w:val="decimal"/>
      <w:lvlText w:val="%1.%2.%3.%4.%5.%6.%7"/>
      <w:lvlJc w:val="left"/>
      <w:pPr>
        <w:ind w:left="3258" w:hanging="1440"/>
      </w:pPr>
      <w:rPr>
        <w:rFonts w:hint="default"/>
        <w:b w:val="0"/>
      </w:rPr>
    </w:lvl>
    <w:lvl w:ilvl="7">
      <w:start w:val="1"/>
      <w:numFmt w:val="decimal"/>
      <w:lvlText w:val="%1.%2.%3.%4.%5.%6.%7.%8"/>
      <w:lvlJc w:val="left"/>
      <w:pPr>
        <w:ind w:left="3561" w:hanging="1440"/>
      </w:pPr>
      <w:rPr>
        <w:rFonts w:hint="default"/>
        <w:b w:val="0"/>
      </w:rPr>
    </w:lvl>
    <w:lvl w:ilvl="8">
      <w:start w:val="1"/>
      <w:numFmt w:val="decimal"/>
      <w:lvlText w:val="%1.%2.%3.%4.%5.%6.%7.%8.%9"/>
      <w:lvlJc w:val="left"/>
      <w:pPr>
        <w:ind w:left="4224" w:hanging="1800"/>
      </w:pPr>
      <w:rPr>
        <w:rFonts w:hint="default"/>
        <w:b w:val="0"/>
      </w:rPr>
    </w:lvl>
  </w:abstractNum>
  <w:abstractNum w:abstractNumId="13" w15:restartNumberingAfterBreak="0">
    <w:nsid w:val="55AF56A4"/>
    <w:multiLevelType w:val="hybridMultilevel"/>
    <w:tmpl w:val="4B7A1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7FC359D"/>
    <w:multiLevelType w:val="hybridMultilevel"/>
    <w:tmpl w:val="BF0CB12E"/>
    <w:lvl w:ilvl="0" w:tplc="D26E64F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9334B36"/>
    <w:multiLevelType w:val="multilevel"/>
    <w:tmpl w:val="5462A704"/>
    <w:lvl w:ilvl="0">
      <w:start w:val="2"/>
      <w:numFmt w:val="decimal"/>
      <w:lvlText w:val="%1"/>
      <w:lvlJc w:val="left"/>
      <w:pPr>
        <w:ind w:left="360" w:hanging="360"/>
      </w:pPr>
      <w:rPr>
        <w:rFonts w:hint="default"/>
        <w:b/>
      </w:rPr>
    </w:lvl>
    <w:lvl w:ilvl="1">
      <w:start w:val="1"/>
      <w:numFmt w:val="decimal"/>
      <w:lvlText w:val="%1.%2"/>
      <w:lvlJc w:val="left"/>
      <w:pPr>
        <w:ind w:left="663" w:hanging="360"/>
      </w:pPr>
      <w:rPr>
        <w:rFonts w:hint="default"/>
        <w:b/>
      </w:rPr>
    </w:lvl>
    <w:lvl w:ilvl="2">
      <w:start w:val="1"/>
      <w:numFmt w:val="decimal"/>
      <w:lvlText w:val="%1.%2.%3"/>
      <w:lvlJc w:val="left"/>
      <w:pPr>
        <w:ind w:left="1326" w:hanging="720"/>
      </w:pPr>
      <w:rPr>
        <w:rFonts w:hint="default"/>
        <w:b/>
      </w:rPr>
    </w:lvl>
    <w:lvl w:ilvl="3">
      <w:start w:val="1"/>
      <w:numFmt w:val="decimal"/>
      <w:lvlText w:val="%1.%2.%3.%4"/>
      <w:lvlJc w:val="left"/>
      <w:pPr>
        <w:ind w:left="1629" w:hanging="720"/>
      </w:pPr>
      <w:rPr>
        <w:rFonts w:hint="default"/>
        <w:b/>
      </w:rPr>
    </w:lvl>
    <w:lvl w:ilvl="4">
      <w:start w:val="1"/>
      <w:numFmt w:val="decimal"/>
      <w:lvlText w:val="%1.%2.%3.%4.%5"/>
      <w:lvlJc w:val="left"/>
      <w:pPr>
        <w:ind w:left="2292" w:hanging="1080"/>
      </w:pPr>
      <w:rPr>
        <w:rFonts w:hint="default"/>
        <w:b/>
      </w:rPr>
    </w:lvl>
    <w:lvl w:ilvl="5">
      <w:start w:val="1"/>
      <w:numFmt w:val="decimal"/>
      <w:lvlText w:val="%1.%2.%3.%4.%5.%6"/>
      <w:lvlJc w:val="left"/>
      <w:pPr>
        <w:ind w:left="2595" w:hanging="1080"/>
      </w:pPr>
      <w:rPr>
        <w:rFonts w:hint="default"/>
        <w:b/>
      </w:rPr>
    </w:lvl>
    <w:lvl w:ilvl="6">
      <w:start w:val="1"/>
      <w:numFmt w:val="decimal"/>
      <w:lvlText w:val="%1.%2.%3.%4.%5.%6.%7"/>
      <w:lvlJc w:val="left"/>
      <w:pPr>
        <w:ind w:left="3258" w:hanging="1440"/>
      </w:pPr>
      <w:rPr>
        <w:rFonts w:hint="default"/>
        <w:b/>
      </w:rPr>
    </w:lvl>
    <w:lvl w:ilvl="7">
      <w:start w:val="1"/>
      <w:numFmt w:val="decimal"/>
      <w:lvlText w:val="%1.%2.%3.%4.%5.%6.%7.%8"/>
      <w:lvlJc w:val="left"/>
      <w:pPr>
        <w:ind w:left="3561" w:hanging="1440"/>
      </w:pPr>
      <w:rPr>
        <w:rFonts w:hint="default"/>
        <w:b/>
      </w:rPr>
    </w:lvl>
    <w:lvl w:ilvl="8">
      <w:start w:val="1"/>
      <w:numFmt w:val="decimal"/>
      <w:lvlText w:val="%1.%2.%3.%4.%5.%6.%7.%8.%9"/>
      <w:lvlJc w:val="left"/>
      <w:pPr>
        <w:ind w:left="4224" w:hanging="1800"/>
      </w:pPr>
      <w:rPr>
        <w:rFonts w:hint="default"/>
        <w:b/>
      </w:rPr>
    </w:lvl>
  </w:abstractNum>
  <w:abstractNum w:abstractNumId="16" w15:restartNumberingAfterBreak="0">
    <w:nsid w:val="5AC0529C"/>
    <w:multiLevelType w:val="hybridMultilevel"/>
    <w:tmpl w:val="06A41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C4E6032"/>
    <w:multiLevelType w:val="multilevel"/>
    <w:tmpl w:val="21BEDC9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2847"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DB0F8B"/>
    <w:multiLevelType w:val="hybridMultilevel"/>
    <w:tmpl w:val="FCBA1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6B866E7"/>
    <w:multiLevelType w:val="hybridMultilevel"/>
    <w:tmpl w:val="151E5D94"/>
    <w:lvl w:ilvl="0" w:tplc="763EAC94">
      <w:start w:val="1"/>
      <w:numFmt w:val="upperRoman"/>
      <w:lvlText w:val="%1."/>
      <w:lvlJc w:val="left"/>
      <w:pPr>
        <w:ind w:left="1024" w:hanging="721"/>
      </w:pPr>
      <w:rPr>
        <w:rFonts w:ascii="Arial Narrow" w:eastAsia="Arial Narrow" w:hAnsi="Arial Narrow" w:cs="Arial Narrow" w:hint="default"/>
        <w:b/>
        <w:bCs/>
        <w:w w:val="100"/>
        <w:sz w:val="22"/>
        <w:szCs w:val="22"/>
      </w:rPr>
    </w:lvl>
    <w:lvl w:ilvl="1" w:tplc="C3063084">
      <w:start w:val="1"/>
      <w:numFmt w:val="decimal"/>
      <w:lvlText w:val="%2."/>
      <w:lvlJc w:val="left"/>
      <w:pPr>
        <w:ind w:left="1024" w:hanging="720"/>
      </w:pPr>
      <w:rPr>
        <w:rFonts w:ascii="Times New Roman" w:eastAsia="Times New Roman" w:hAnsi="Times New Roman" w:cs="Times New Roman" w:hint="default"/>
        <w:i w:val="0"/>
        <w:color w:val="auto"/>
        <w:spacing w:val="-3"/>
        <w:w w:val="100"/>
        <w:sz w:val="24"/>
        <w:szCs w:val="24"/>
      </w:rPr>
    </w:lvl>
    <w:lvl w:ilvl="2" w:tplc="021C48BE">
      <w:start w:val="1"/>
      <w:numFmt w:val="lowerLetter"/>
      <w:lvlText w:val="(%3)"/>
      <w:lvlJc w:val="left"/>
      <w:pPr>
        <w:ind w:left="1025" w:hanging="361"/>
      </w:pPr>
      <w:rPr>
        <w:rFonts w:ascii="Times New Roman" w:eastAsia="Times New Roman" w:hAnsi="Times New Roman" w:cs="Times New Roman" w:hint="default"/>
        <w:w w:val="100"/>
        <w:sz w:val="22"/>
        <w:szCs w:val="22"/>
      </w:rPr>
    </w:lvl>
    <w:lvl w:ilvl="3" w:tplc="2FD0BCEA">
      <w:numFmt w:val="bullet"/>
      <w:lvlText w:val="•"/>
      <w:lvlJc w:val="left"/>
      <w:pPr>
        <w:ind w:left="3475" w:hanging="361"/>
      </w:pPr>
      <w:rPr>
        <w:rFonts w:hint="default"/>
      </w:rPr>
    </w:lvl>
    <w:lvl w:ilvl="4" w:tplc="CF383C2E">
      <w:numFmt w:val="bullet"/>
      <w:lvlText w:val="•"/>
      <w:lvlJc w:val="left"/>
      <w:pPr>
        <w:ind w:left="4294" w:hanging="361"/>
      </w:pPr>
      <w:rPr>
        <w:rFonts w:hint="default"/>
      </w:rPr>
    </w:lvl>
    <w:lvl w:ilvl="5" w:tplc="03B2264C">
      <w:numFmt w:val="bullet"/>
      <w:lvlText w:val="•"/>
      <w:lvlJc w:val="left"/>
      <w:pPr>
        <w:ind w:left="5113" w:hanging="361"/>
      </w:pPr>
      <w:rPr>
        <w:rFonts w:hint="default"/>
      </w:rPr>
    </w:lvl>
    <w:lvl w:ilvl="6" w:tplc="963AB346">
      <w:numFmt w:val="bullet"/>
      <w:lvlText w:val="•"/>
      <w:lvlJc w:val="left"/>
      <w:pPr>
        <w:ind w:left="5931" w:hanging="361"/>
      </w:pPr>
      <w:rPr>
        <w:rFonts w:hint="default"/>
      </w:rPr>
    </w:lvl>
    <w:lvl w:ilvl="7" w:tplc="106C7ACC">
      <w:numFmt w:val="bullet"/>
      <w:lvlText w:val="•"/>
      <w:lvlJc w:val="left"/>
      <w:pPr>
        <w:ind w:left="6750" w:hanging="361"/>
      </w:pPr>
      <w:rPr>
        <w:rFonts w:hint="default"/>
      </w:rPr>
    </w:lvl>
    <w:lvl w:ilvl="8" w:tplc="6D467FEC">
      <w:numFmt w:val="bullet"/>
      <w:lvlText w:val="•"/>
      <w:lvlJc w:val="left"/>
      <w:pPr>
        <w:ind w:left="7569" w:hanging="361"/>
      </w:pPr>
      <w:rPr>
        <w:rFonts w:hint="default"/>
      </w:rPr>
    </w:lvl>
  </w:abstractNum>
  <w:abstractNum w:abstractNumId="20" w15:restartNumberingAfterBreak="0">
    <w:nsid w:val="795A5336"/>
    <w:multiLevelType w:val="hybridMultilevel"/>
    <w:tmpl w:val="0F28E662"/>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num w:numId="1">
    <w:abstractNumId w:val="19"/>
  </w:num>
  <w:num w:numId="2">
    <w:abstractNumId w:val="17"/>
  </w:num>
  <w:num w:numId="3">
    <w:abstractNumId w:val="0"/>
  </w:num>
  <w:num w:numId="4">
    <w:abstractNumId w:val="15"/>
  </w:num>
  <w:num w:numId="5">
    <w:abstractNumId w:val="13"/>
  </w:num>
  <w:num w:numId="6">
    <w:abstractNumId w:val="18"/>
  </w:num>
  <w:num w:numId="7">
    <w:abstractNumId w:val="5"/>
  </w:num>
  <w:num w:numId="8">
    <w:abstractNumId w:val="4"/>
  </w:num>
  <w:num w:numId="9">
    <w:abstractNumId w:val="10"/>
  </w:num>
  <w:num w:numId="10">
    <w:abstractNumId w:val="8"/>
  </w:num>
  <w:num w:numId="11">
    <w:abstractNumId w:val="14"/>
  </w:num>
  <w:num w:numId="12">
    <w:abstractNumId w:val="12"/>
  </w:num>
  <w:num w:numId="13">
    <w:abstractNumId w:val="2"/>
  </w:num>
  <w:num w:numId="14">
    <w:abstractNumId w:val="16"/>
  </w:num>
  <w:num w:numId="15">
    <w:abstractNumId w:val="3"/>
  </w:num>
  <w:num w:numId="16">
    <w:abstractNumId w:val="11"/>
  </w:num>
  <w:num w:numId="17">
    <w:abstractNumId w:val="1"/>
  </w:num>
  <w:num w:numId="18">
    <w:abstractNumId w:val="7"/>
  </w:num>
  <w:num w:numId="19">
    <w:abstractNumId w:val="20"/>
  </w:num>
  <w:num w:numId="20">
    <w:abstractNumId w:val="6"/>
  </w:num>
  <w:num w:numId="2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592"/>
    <w:rsid w:val="0000263C"/>
    <w:rsid w:val="000045E4"/>
    <w:rsid w:val="00010117"/>
    <w:rsid w:val="00010B9D"/>
    <w:rsid w:val="00013EBA"/>
    <w:rsid w:val="00015A0F"/>
    <w:rsid w:val="00017674"/>
    <w:rsid w:val="00020252"/>
    <w:rsid w:val="00021B9C"/>
    <w:rsid w:val="00025FCA"/>
    <w:rsid w:val="000275A6"/>
    <w:rsid w:val="00027839"/>
    <w:rsid w:val="000310F1"/>
    <w:rsid w:val="00034CD0"/>
    <w:rsid w:val="00043A71"/>
    <w:rsid w:val="0005430D"/>
    <w:rsid w:val="000617B0"/>
    <w:rsid w:val="000638FB"/>
    <w:rsid w:val="000660E6"/>
    <w:rsid w:val="00074855"/>
    <w:rsid w:val="000832DE"/>
    <w:rsid w:val="00093504"/>
    <w:rsid w:val="0009537F"/>
    <w:rsid w:val="000A1EDD"/>
    <w:rsid w:val="000A229F"/>
    <w:rsid w:val="000A3D56"/>
    <w:rsid w:val="000A724C"/>
    <w:rsid w:val="000A773B"/>
    <w:rsid w:val="000B06B7"/>
    <w:rsid w:val="000C16B6"/>
    <w:rsid w:val="000C3DF7"/>
    <w:rsid w:val="000C3FE4"/>
    <w:rsid w:val="000D0CF6"/>
    <w:rsid w:val="000F2951"/>
    <w:rsid w:val="000F34A0"/>
    <w:rsid w:val="000F3DA6"/>
    <w:rsid w:val="001023C8"/>
    <w:rsid w:val="00107F90"/>
    <w:rsid w:val="00120E4B"/>
    <w:rsid w:val="00132A32"/>
    <w:rsid w:val="00132D91"/>
    <w:rsid w:val="00135028"/>
    <w:rsid w:val="001403EA"/>
    <w:rsid w:val="00141C87"/>
    <w:rsid w:val="00143E56"/>
    <w:rsid w:val="00152733"/>
    <w:rsid w:val="00154195"/>
    <w:rsid w:val="001600E1"/>
    <w:rsid w:val="00164FF9"/>
    <w:rsid w:val="00166DB5"/>
    <w:rsid w:val="00167F5D"/>
    <w:rsid w:val="001712BF"/>
    <w:rsid w:val="0017162A"/>
    <w:rsid w:val="0018035A"/>
    <w:rsid w:val="00183B45"/>
    <w:rsid w:val="00183D70"/>
    <w:rsid w:val="0019048C"/>
    <w:rsid w:val="00191FAB"/>
    <w:rsid w:val="0019205F"/>
    <w:rsid w:val="0019267D"/>
    <w:rsid w:val="00193193"/>
    <w:rsid w:val="00195B1B"/>
    <w:rsid w:val="00196C1A"/>
    <w:rsid w:val="001A538F"/>
    <w:rsid w:val="001A69C9"/>
    <w:rsid w:val="001B3AD5"/>
    <w:rsid w:val="001D0641"/>
    <w:rsid w:val="001D4554"/>
    <w:rsid w:val="001E0E1B"/>
    <w:rsid w:val="001E4D97"/>
    <w:rsid w:val="001E63B0"/>
    <w:rsid w:val="001F2F04"/>
    <w:rsid w:val="001F664D"/>
    <w:rsid w:val="001F7560"/>
    <w:rsid w:val="00200676"/>
    <w:rsid w:val="00204AFF"/>
    <w:rsid w:val="00220AD2"/>
    <w:rsid w:val="00222FE9"/>
    <w:rsid w:val="00230BCE"/>
    <w:rsid w:val="00237514"/>
    <w:rsid w:val="00241234"/>
    <w:rsid w:val="00242DEE"/>
    <w:rsid w:val="00244DA5"/>
    <w:rsid w:val="002465AB"/>
    <w:rsid w:val="00251FA6"/>
    <w:rsid w:val="00252C2F"/>
    <w:rsid w:val="00256D38"/>
    <w:rsid w:val="0026001E"/>
    <w:rsid w:val="00260E9A"/>
    <w:rsid w:val="00262952"/>
    <w:rsid w:val="002633AB"/>
    <w:rsid w:val="00270A77"/>
    <w:rsid w:val="00270BD4"/>
    <w:rsid w:val="0027251C"/>
    <w:rsid w:val="00272FD9"/>
    <w:rsid w:val="0027524F"/>
    <w:rsid w:val="00276460"/>
    <w:rsid w:val="00295F83"/>
    <w:rsid w:val="002A2C34"/>
    <w:rsid w:val="002B36D0"/>
    <w:rsid w:val="002B3E79"/>
    <w:rsid w:val="002B3EBF"/>
    <w:rsid w:val="002C1BF0"/>
    <w:rsid w:val="002C6AAA"/>
    <w:rsid w:val="002D1238"/>
    <w:rsid w:val="002D57D0"/>
    <w:rsid w:val="002D7B21"/>
    <w:rsid w:val="002E0A17"/>
    <w:rsid w:val="002E3555"/>
    <w:rsid w:val="002E5097"/>
    <w:rsid w:val="002E5364"/>
    <w:rsid w:val="002E71CA"/>
    <w:rsid w:val="002F418D"/>
    <w:rsid w:val="002F4A5D"/>
    <w:rsid w:val="002F67A5"/>
    <w:rsid w:val="003007D0"/>
    <w:rsid w:val="00302326"/>
    <w:rsid w:val="00310322"/>
    <w:rsid w:val="003116E3"/>
    <w:rsid w:val="00311DB6"/>
    <w:rsid w:val="00317426"/>
    <w:rsid w:val="00317496"/>
    <w:rsid w:val="00317678"/>
    <w:rsid w:val="00320271"/>
    <w:rsid w:val="0033178A"/>
    <w:rsid w:val="003340F7"/>
    <w:rsid w:val="00336B5E"/>
    <w:rsid w:val="003441A9"/>
    <w:rsid w:val="0034510C"/>
    <w:rsid w:val="00346C9F"/>
    <w:rsid w:val="003537DE"/>
    <w:rsid w:val="003547AE"/>
    <w:rsid w:val="003579C0"/>
    <w:rsid w:val="0037585C"/>
    <w:rsid w:val="00376DA6"/>
    <w:rsid w:val="00380D33"/>
    <w:rsid w:val="003825BC"/>
    <w:rsid w:val="00386594"/>
    <w:rsid w:val="00387681"/>
    <w:rsid w:val="00387AA8"/>
    <w:rsid w:val="00390AEB"/>
    <w:rsid w:val="003932F9"/>
    <w:rsid w:val="003A031E"/>
    <w:rsid w:val="003B08AB"/>
    <w:rsid w:val="003B2269"/>
    <w:rsid w:val="003B323A"/>
    <w:rsid w:val="003B3518"/>
    <w:rsid w:val="003B4CA9"/>
    <w:rsid w:val="003C4410"/>
    <w:rsid w:val="003C4A94"/>
    <w:rsid w:val="003C768A"/>
    <w:rsid w:val="003D2A86"/>
    <w:rsid w:val="003D6830"/>
    <w:rsid w:val="003E11BD"/>
    <w:rsid w:val="003E3982"/>
    <w:rsid w:val="003F0FF1"/>
    <w:rsid w:val="003F14BC"/>
    <w:rsid w:val="003F1ADA"/>
    <w:rsid w:val="003F1F59"/>
    <w:rsid w:val="003F66F7"/>
    <w:rsid w:val="004029B4"/>
    <w:rsid w:val="0040317D"/>
    <w:rsid w:val="0041023F"/>
    <w:rsid w:val="00413C2C"/>
    <w:rsid w:val="00421BA3"/>
    <w:rsid w:val="00422EBA"/>
    <w:rsid w:val="00424AC0"/>
    <w:rsid w:val="00426067"/>
    <w:rsid w:val="00430487"/>
    <w:rsid w:val="00437B73"/>
    <w:rsid w:val="0044060D"/>
    <w:rsid w:val="0044080C"/>
    <w:rsid w:val="00441B0D"/>
    <w:rsid w:val="00443A5C"/>
    <w:rsid w:val="004471D2"/>
    <w:rsid w:val="00451CD9"/>
    <w:rsid w:val="00453D0E"/>
    <w:rsid w:val="00463425"/>
    <w:rsid w:val="004734C8"/>
    <w:rsid w:val="004745BD"/>
    <w:rsid w:val="00476DFD"/>
    <w:rsid w:val="00477EB9"/>
    <w:rsid w:val="004904BE"/>
    <w:rsid w:val="004954C0"/>
    <w:rsid w:val="004968FE"/>
    <w:rsid w:val="0049720E"/>
    <w:rsid w:val="004A2B75"/>
    <w:rsid w:val="004A3532"/>
    <w:rsid w:val="004A4151"/>
    <w:rsid w:val="004A42EA"/>
    <w:rsid w:val="004A53FA"/>
    <w:rsid w:val="004A6384"/>
    <w:rsid w:val="004A6E65"/>
    <w:rsid w:val="004B19CE"/>
    <w:rsid w:val="004B2D4D"/>
    <w:rsid w:val="004C6203"/>
    <w:rsid w:val="004D4CA0"/>
    <w:rsid w:val="004D5C29"/>
    <w:rsid w:val="004E13B7"/>
    <w:rsid w:val="004E3550"/>
    <w:rsid w:val="004E6C41"/>
    <w:rsid w:val="004F26A5"/>
    <w:rsid w:val="004F2A8D"/>
    <w:rsid w:val="004F5403"/>
    <w:rsid w:val="004F6FCD"/>
    <w:rsid w:val="004F7083"/>
    <w:rsid w:val="005057A4"/>
    <w:rsid w:val="00507C34"/>
    <w:rsid w:val="00510352"/>
    <w:rsid w:val="00511223"/>
    <w:rsid w:val="00514E4A"/>
    <w:rsid w:val="00520375"/>
    <w:rsid w:val="005219D3"/>
    <w:rsid w:val="005257F6"/>
    <w:rsid w:val="00526D0F"/>
    <w:rsid w:val="00527B6D"/>
    <w:rsid w:val="00531513"/>
    <w:rsid w:val="00540080"/>
    <w:rsid w:val="00543AEB"/>
    <w:rsid w:val="0054401A"/>
    <w:rsid w:val="00551269"/>
    <w:rsid w:val="005571EC"/>
    <w:rsid w:val="005573DC"/>
    <w:rsid w:val="00567663"/>
    <w:rsid w:val="0057063C"/>
    <w:rsid w:val="00572628"/>
    <w:rsid w:val="005744B3"/>
    <w:rsid w:val="00575A82"/>
    <w:rsid w:val="005801FE"/>
    <w:rsid w:val="00587B15"/>
    <w:rsid w:val="00591EF5"/>
    <w:rsid w:val="00594CF3"/>
    <w:rsid w:val="005979C5"/>
    <w:rsid w:val="005A4866"/>
    <w:rsid w:val="005A4895"/>
    <w:rsid w:val="005A56C2"/>
    <w:rsid w:val="005A6311"/>
    <w:rsid w:val="005B241C"/>
    <w:rsid w:val="005B330B"/>
    <w:rsid w:val="005B3961"/>
    <w:rsid w:val="005B5291"/>
    <w:rsid w:val="005C2909"/>
    <w:rsid w:val="005C35B8"/>
    <w:rsid w:val="005C3ECD"/>
    <w:rsid w:val="005D06D5"/>
    <w:rsid w:val="005D0E08"/>
    <w:rsid w:val="005D236F"/>
    <w:rsid w:val="005D3B7B"/>
    <w:rsid w:val="005D4DD5"/>
    <w:rsid w:val="005D520C"/>
    <w:rsid w:val="005E3632"/>
    <w:rsid w:val="005E373D"/>
    <w:rsid w:val="005E3AD4"/>
    <w:rsid w:val="005E48E6"/>
    <w:rsid w:val="005F4709"/>
    <w:rsid w:val="0060721A"/>
    <w:rsid w:val="00611FC9"/>
    <w:rsid w:val="006143A9"/>
    <w:rsid w:val="006150D3"/>
    <w:rsid w:val="0061674F"/>
    <w:rsid w:val="00616AD5"/>
    <w:rsid w:val="00624E0A"/>
    <w:rsid w:val="00624E90"/>
    <w:rsid w:val="00625D01"/>
    <w:rsid w:val="00630005"/>
    <w:rsid w:val="006346F0"/>
    <w:rsid w:val="0063623B"/>
    <w:rsid w:val="00644AC8"/>
    <w:rsid w:val="0064653E"/>
    <w:rsid w:val="00653F52"/>
    <w:rsid w:val="00655499"/>
    <w:rsid w:val="006642B0"/>
    <w:rsid w:val="006679FF"/>
    <w:rsid w:val="00671BA5"/>
    <w:rsid w:val="006808FC"/>
    <w:rsid w:val="00681495"/>
    <w:rsid w:val="006832A3"/>
    <w:rsid w:val="00685256"/>
    <w:rsid w:val="0068622F"/>
    <w:rsid w:val="00686FF3"/>
    <w:rsid w:val="00687B8E"/>
    <w:rsid w:val="006926CD"/>
    <w:rsid w:val="0069662D"/>
    <w:rsid w:val="006A5C14"/>
    <w:rsid w:val="006A78DF"/>
    <w:rsid w:val="006B11A6"/>
    <w:rsid w:val="006B6203"/>
    <w:rsid w:val="006C1077"/>
    <w:rsid w:val="006C1769"/>
    <w:rsid w:val="006C5EA4"/>
    <w:rsid w:val="006C6EEE"/>
    <w:rsid w:val="006D1C99"/>
    <w:rsid w:val="006D7063"/>
    <w:rsid w:val="006F133F"/>
    <w:rsid w:val="006F572C"/>
    <w:rsid w:val="0070028C"/>
    <w:rsid w:val="00701168"/>
    <w:rsid w:val="00702B76"/>
    <w:rsid w:val="00705B6B"/>
    <w:rsid w:val="00723165"/>
    <w:rsid w:val="00723254"/>
    <w:rsid w:val="0072366B"/>
    <w:rsid w:val="00725563"/>
    <w:rsid w:val="00730192"/>
    <w:rsid w:val="0073202B"/>
    <w:rsid w:val="0073682D"/>
    <w:rsid w:val="00737FDF"/>
    <w:rsid w:val="00743D03"/>
    <w:rsid w:val="00752768"/>
    <w:rsid w:val="0075373A"/>
    <w:rsid w:val="007545EC"/>
    <w:rsid w:val="007607BC"/>
    <w:rsid w:val="00761BA6"/>
    <w:rsid w:val="007656EC"/>
    <w:rsid w:val="007816BB"/>
    <w:rsid w:val="0078228F"/>
    <w:rsid w:val="007875D9"/>
    <w:rsid w:val="00790B71"/>
    <w:rsid w:val="00793F7D"/>
    <w:rsid w:val="00796230"/>
    <w:rsid w:val="007B24D1"/>
    <w:rsid w:val="007B7038"/>
    <w:rsid w:val="007C202F"/>
    <w:rsid w:val="007D07AB"/>
    <w:rsid w:val="007D0BC3"/>
    <w:rsid w:val="007D4C4A"/>
    <w:rsid w:val="007D550F"/>
    <w:rsid w:val="007E5433"/>
    <w:rsid w:val="007F006C"/>
    <w:rsid w:val="007F01E7"/>
    <w:rsid w:val="007F0950"/>
    <w:rsid w:val="007F277E"/>
    <w:rsid w:val="008000CD"/>
    <w:rsid w:val="00802FB2"/>
    <w:rsid w:val="008036AE"/>
    <w:rsid w:val="00807656"/>
    <w:rsid w:val="0082000A"/>
    <w:rsid w:val="00825B16"/>
    <w:rsid w:val="00836D54"/>
    <w:rsid w:val="00837919"/>
    <w:rsid w:val="00840F7F"/>
    <w:rsid w:val="00841BCD"/>
    <w:rsid w:val="00843431"/>
    <w:rsid w:val="0084394E"/>
    <w:rsid w:val="008505AD"/>
    <w:rsid w:val="008527BD"/>
    <w:rsid w:val="00852F2B"/>
    <w:rsid w:val="0085460C"/>
    <w:rsid w:val="0085527A"/>
    <w:rsid w:val="0085596E"/>
    <w:rsid w:val="008565CB"/>
    <w:rsid w:val="0086583A"/>
    <w:rsid w:val="0087413E"/>
    <w:rsid w:val="00875342"/>
    <w:rsid w:val="00877826"/>
    <w:rsid w:val="008802E6"/>
    <w:rsid w:val="00885891"/>
    <w:rsid w:val="008974B5"/>
    <w:rsid w:val="008A526C"/>
    <w:rsid w:val="008B1254"/>
    <w:rsid w:val="008B7F24"/>
    <w:rsid w:val="008D68BE"/>
    <w:rsid w:val="008E5D55"/>
    <w:rsid w:val="008F10D0"/>
    <w:rsid w:val="008F1A23"/>
    <w:rsid w:val="008F265B"/>
    <w:rsid w:val="008F5D6F"/>
    <w:rsid w:val="009013AA"/>
    <w:rsid w:val="00901AB6"/>
    <w:rsid w:val="00901CFC"/>
    <w:rsid w:val="00906A4C"/>
    <w:rsid w:val="009104B5"/>
    <w:rsid w:val="00911B10"/>
    <w:rsid w:val="0091638A"/>
    <w:rsid w:val="009232D6"/>
    <w:rsid w:val="0092416A"/>
    <w:rsid w:val="00926E84"/>
    <w:rsid w:val="0093362E"/>
    <w:rsid w:val="00933FEE"/>
    <w:rsid w:val="00940FFA"/>
    <w:rsid w:val="009418BB"/>
    <w:rsid w:val="00947D1E"/>
    <w:rsid w:val="00956E19"/>
    <w:rsid w:val="0096021F"/>
    <w:rsid w:val="00966864"/>
    <w:rsid w:val="00966B2B"/>
    <w:rsid w:val="00967B15"/>
    <w:rsid w:val="00974377"/>
    <w:rsid w:val="00974D84"/>
    <w:rsid w:val="00981C17"/>
    <w:rsid w:val="00982E21"/>
    <w:rsid w:val="00990A1B"/>
    <w:rsid w:val="00992809"/>
    <w:rsid w:val="00994DEF"/>
    <w:rsid w:val="009967D5"/>
    <w:rsid w:val="009971BA"/>
    <w:rsid w:val="00997953"/>
    <w:rsid w:val="009A5E80"/>
    <w:rsid w:val="009B2BA5"/>
    <w:rsid w:val="009B2BCC"/>
    <w:rsid w:val="009B57B6"/>
    <w:rsid w:val="009C0B78"/>
    <w:rsid w:val="009C1350"/>
    <w:rsid w:val="009C247B"/>
    <w:rsid w:val="009D26B7"/>
    <w:rsid w:val="009D3867"/>
    <w:rsid w:val="009D5417"/>
    <w:rsid w:val="009D58E3"/>
    <w:rsid w:val="009D620C"/>
    <w:rsid w:val="009D69D1"/>
    <w:rsid w:val="009D6A9B"/>
    <w:rsid w:val="009D7720"/>
    <w:rsid w:val="009E0189"/>
    <w:rsid w:val="009E4477"/>
    <w:rsid w:val="009E57B8"/>
    <w:rsid w:val="00A06770"/>
    <w:rsid w:val="00A1124B"/>
    <w:rsid w:val="00A15D78"/>
    <w:rsid w:val="00A16A10"/>
    <w:rsid w:val="00A2258D"/>
    <w:rsid w:val="00A24B84"/>
    <w:rsid w:val="00A26349"/>
    <w:rsid w:val="00A26A19"/>
    <w:rsid w:val="00A30AD2"/>
    <w:rsid w:val="00A30FDE"/>
    <w:rsid w:val="00A31A9B"/>
    <w:rsid w:val="00A32568"/>
    <w:rsid w:val="00A42425"/>
    <w:rsid w:val="00A431A7"/>
    <w:rsid w:val="00A44D67"/>
    <w:rsid w:val="00A47701"/>
    <w:rsid w:val="00A52960"/>
    <w:rsid w:val="00A70AF4"/>
    <w:rsid w:val="00A717D6"/>
    <w:rsid w:val="00A82250"/>
    <w:rsid w:val="00A862DC"/>
    <w:rsid w:val="00A91537"/>
    <w:rsid w:val="00A92D7E"/>
    <w:rsid w:val="00A93660"/>
    <w:rsid w:val="00A96067"/>
    <w:rsid w:val="00AA0AA8"/>
    <w:rsid w:val="00AA189B"/>
    <w:rsid w:val="00AA295A"/>
    <w:rsid w:val="00AA6DA9"/>
    <w:rsid w:val="00AB1F2E"/>
    <w:rsid w:val="00AB2D79"/>
    <w:rsid w:val="00AB3C44"/>
    <w:rsid w:val="00AB7695"/>
    <w:rsid w:val="00AC267D"/>
    <w:rsid w:val="00AC31F9"/>
    <w:rsid w:val="00AC4204"/>
    <w:rsid w:val="00AC7424"/>
    <w:rsid w:val="00AC7D80"/>
    <w:rsid w:val="00AD2254"/>
    <w:rsid w:val="00AD4BBB"/>
    <w:rsid w:val="00AD58A3"/>
    <w:rsid w:val="00AD7845"/>
    <w:rsid w:val="00AE2E14"/>
    <w:rsid w:val="00AE4392"/>
    <w:rsid w:val="00AE5919"/>
    <w:rsid w:val="00AE666C"/>
    <w:rsid w:val="00AF0EC7"/>
    <w:rsid w:val="00AF5310"/>
    <w:rsid w:val="00B02B9A"/>
    <w:rsid w:val="00B05236"/>
    <w:rsid w:val="00B05E43"/>
    <w:rsid w:val="00B13897"/>
    <w:rsid w:val="00B1456E"/>
    <w:rsid w:val="00B16E90"/>
    <w:rsid w:val="00B23D81"/>
    <w:rsid w:val="00B25EC3"/>
    <w:rsid w:val="00B302F0"/>
    <w:rsid w:val="00B30F06"/>
    <w:rsid w:val="00B35576"/>
    <w:rsid w:val="00B428B4"/>
    <w:rsid w:val="00B44551"/>
    <w:rsid w:val="00B50571"/>
    <w:rsid w:val="00B71E47"/>
    <w:rsid w:val="00B776FD"/>
    <w:rsid w:val="00B8354B"/>
    <w:rsid w:val="00B843C2"/>
    <w:rsid w:val="00B91D46"/>
    <w:rsid w:val="00B93E43"/>
    <w:rsid w:val="00B945DD"/>
    <w:rsid w:val="00BA00E4"/>
    <w:rsid w:val="00BA0109"/>
    <w:rsid w:val="00BA067D"/>
    <w:rsid w:val="00BA6ABD"/>
    <w:rsid w:val="00BA788F"/>
    <w:rsid w:val="00BB32CA"/>
    <w:rsid w:val="00BC2DC9"/>
    <w:rsid w:val="00BC689B"/>
    <w:rsid w:val="00BD06A1"/>
    <w:rsid w:val="00BD3592"/>
    <w:rsid w:val="00BD7EAA"/>
    <w:rsid w:val="00BE0B2A"/>
    <w:rsid w:val="00BE27CF"/>
    <w:rsid w:val="00BE3250"/>
    <w:rsid w:val="00BE378C"/>
    <w:rsid w:val="00BF293E"/>
    <w:rsid w:val="00BF79D6"/>
    <w:rsid w:val="00C0130C"/>
    <w:rsid w:val="00C0407A"/>
    <w:rsid w:val="00C04BE1"/>
    <w:rsid w:val="00C0555B"/>
    <w:rsid w:val="00C07AEC"/>
    <w:rsid w:val="00C07C78"/>
    <w:rsid w:val="00C10007"/>
    <w:rsid w:val="00C1144C"/>
    <w:rsid w:val="00C15A13"/>
    <w:rsid w:val="00C20FB3"/>
    <w:rsid w:val="00C2259C"/>
    <w:rsid w:val="00C30EFA"/>
    <w:rsid w:val="00C36571"/>
    <w:rsid w:val="00C40782"/>
    <w:rsid w:val="00C42626"/>
    <w:rsid w:val="00C43F3C"/>
    <w:rsid w:val="00C457E0"/>
    <w:rsid w:val="00C51AF8"/>
    <w:rsid w:val="00C52522"/>
    <w:rsid w:val="00C53483"/>
    <w:rsid w:val="00C62738"/>
    <w:rsid w:val="00C62C05"/>
    <w:rsid w:val="00C6457E"/>
    <w:rsid w:val="00C67489"/>
    <w:rsid w:val="00C72697"/>
    <w:rsid w:val="00C737B1"/>
    <w:rsid w:val="00C77456"/>
    <w:rsid w:val="00C80D1E"/>
    <w:rsid w:val="00C96C8A"/>
    <w:rsid w:val="00CA0A34"/>
    <w:rsid w:val="00CB04A9"/>
    <w:rsid w:val="00CB1486"/>
    <w:rsid w:val="00CB22E9"/>
    <w:rsid w:val="00CB3638"/>
    <w:rsid w:val="00CB47C5"/>
    <w:rsid w:val="00CB5348"/>
    <w:rsid w:val="00CB61E9"/>
    <w:rsid w:val="00CC1DFC"/>
    <w:rsid w:val="00CC2484"/>
    <w:rsid w:val="00CC7207"/>
    <w:rsid w:val="00CD1943"/>
    <w:rsid w:val="00CD415B"/>
    <w:rsid w:val="00CD7D2D"/>
    <w:rsid w:val="00CE7015"/>
    <w:rsid w:val="00CE7C4A"/>
    <w:rsid w:val="00CE7CF4"/>
    <w:rsid w:val="00CF03E8"/>
    <w:rsid w:val="00CF470A"/>
    <w:rsid w:val="00CF4ABE"/>
    <w:rsid w:val="00CF74B4"/>
    <w:rsid w:val="00D021C9"/>
    <w:rsid w:val="00D05518"/>
    <w:rsid w:val="00D114D7"/>
    <w:rsid w:val="00D17C91"/>
    <w:rsid w:val="00D21231"/>
    <w:rsid w:val="00D221CD"/>
    <w:rsid w:val="00D25B81"/>
    <w:rsid w:val="00D26EB6"/>
    <w:rsid w:val="00D277F7"/>
    <w:rsid w:val="00D30EE2"/>
    <w:rsid w:val="00D3342B"/>
    <w:rsid w:val="00D33F3D"/>
    <w:rsid w:val="00D45512"/>
    <w:rsid w:val="00D51C32"/>
    <w:rsid w:val="00D56E6B"/>
    <w:rsid w:val="00D62870"/>
    <w:rsid w:val="00D629EC"/>
    <w:rsid w:val="00D64994"/>
    <w:rsid w:val="00D701CB"/>
    <w:rsid w:val="00D75D10"/>
    <w:rsid w:val="00D920DC"/>
    <w:rsid w:val="00D93D80"/>
    <w:rsid w:val="00D95827"/>
    <w:rsid w:val="00DA24DF"/>
    <w:rsid w:val="00DA52E9"/>
    <w:rsid w:val="00DA7520"/>
    <w:rsid w:val="00DB0076"/>
    <w:rsid w:val="00DB2116"/>
    <w:rsid w:val="00DB6F7C"/>
    <w:rsid w:val="00DB724A"/>
    <w:rsid w:val="00DC0711"/>
    <w:rsid w:val="00DC24C2"/>
    <w:rsid w:val="00DC6890"/>
    <w:rsid w:val="00DD0C9A"/>
    <w:rsid w:val="00DD1303"/>
    <w:rsid w:val="00DD3907"/>
    <w:rsid w:val="00DD569E"/>
    <w:rsid w:val="00DE4E86"/>
    <w:rsid w:val="00DE5F66"/>
    <w:rsid w:val="00DE7C76"/>
    <w:rsid w:val="00DF090E"/>
    <w:rsid w:val="00DF3D00"/>
    <w:rsid w:val="00DF5270"/>
    <w:rsid w:val="00E0035E"/>
    <w:rsid w:val="00E032FE"/>
    <w:rsid w:val="00E05CD4"/>
    <w:rsid w:val="00E0656C"/>
    <w:rsid w:val="00E071FD"/>
    <w:rsid w:val="00E1027A"/>
    <w:rsid w:val="00E13759"/>
    <w:rsid w:val="00E17865"/>
    <w:rsid w:val="00E22EB1"/>
    <w:rsid w:val="00E33A48"/>
    <w:rsid w:val="00E357F2"/>
    <w:rsid w:val="00E36006"/>
    <w:rsid w:val="00E426AC"/>
    <w:rsid w:val="00E45411"/>
    <w:rsid w:val="00E45818"/>
    <w:rsid w:val="00E51130"/>
    <w:rsid w:val="00E53ACD"/>
    <w:rsid w:val="00E57825"/>
    <w:rsid w:val="00E60E72"/>
    <w:rsid w:val="00E63500"/>
    <w:rsid w:val="00E64D46"/>
    <w:rsid w:val="00E74D01"/>
    <w:rsid w:val="00E74EE5"/>
    <w:rsid w:val="00E755CB"/>
    <w:rsid w:val="00E76F73"/>
    <w:rsid w:val="00E81CD3"/>
    <w:rsid w:val="00E8347D"/>
    <w:rsid w:val="00E85E97"/>
    <w:rsid w:val="00E87722"/>
    <w:rsid w:val="00E930F9"/>
    <w:rsid w:val="00E93520"/>
    <w:rsid w:val="00E97F18"/>
    <w:rsid w:val="00EA4DFF"/>
    <w:rsid w:val="00EB14B8"/>
    <w:rsid w:val="00EB2E50"/>
    <w:rsid w:val="00EB4585"/>
    <w:rsid w:val="00EB4B14"/>
    <w:rsid w:val="00EC4B26"/>
    <w:rsid w:val="00EC74CF"/>
    <w:rsid w:val="00ED2841"/>
    <w:rsid w:val="00ED2EEA"/>
    <w:rsid w:val="00EE009A"/>
    <w:rsid w:val="00EE1086"/>
    <w:rsid w:val="00EE1C87"/>
    <w:rsid w:val="00EE2882"/>
    <w:rsid w:val="00EE47FF"/>
    <w:rsid w:val="00EE6D2A"/>
    <w:rsid w:val="00EE7A07"/>
    <w:rsid w:val="00EF09CA"/>
    <w:rsid w:val="00EF1995"/>
    <w:rsid w:val="00EF2BFB"/>
    <w:rsid w:val="00EF60E3"/>
    <w:rsid w:val="00EF6261"/>
    <w:rsid w:val="00EF6F45"/>
    <w:rsid w:val="00F00366"/>
    <w:rsid w:val="00F0074F"/>
    <w:rsid w:val="00F0360F"/>
    <w:rsid w:val="00F1234F"/>
    <w:rsid w:val="00F13A2E"/>
    <w:rsid w:val="00F143DA"/>
    <w:rsid w:val="00F20A16"/>
    <w:rsid w:val="00F21F55"/>
    <w:rsid w:val="00F23D71"/>
    <w:rsid w:val="00F303F1"/>
    <w:rsid w:val="00F312EE"/>
    <w:rsid w:val="00F34871"/>
    <w:rsid w:val="00F41568"/>
    <w:rsid w:val="00F41938"/>
    <w:rsid w:val="00F41AB6"/>
    <w:rsid w:val="00F42DB8"/>
    <w:rsid w:val="00F44D06"/>
    <w:rsid w:val="00F45BF2"/>
    <w:rsid w:val="00F54191"/>
    <w:rsid w:val="00F6604F"/>
    <w:rsid w:val="00F72AA1"/>
    <w:rsid w:val="00F76383"/>
    <w:rsid w:val="00F80C4E"/>
    <w:rsid w:val="00F81201"/>
    <w:rsid w:val="00F82147"/>
    <w:rsid w:val="00F830A9"/>
    <w:rsid w:val="00F8345D"/>
    <w:rsid w:val="00F83CEF"/>
    <w:rsid w:val="00F83EFB"/>
    <w:rsid w:val="00F86B3F"/>
    <w:rsid w:val="00F91608"/>
    <w:rsid w:val="00F92025"/>
    <w:rsid w:val="00F927E6"/>
    <w:rsid w:val="00F95E02"/>
    <w:rsid w:val="00FA2A12"/>
    <w:rsid w:val="00FA73E0"/>
    <w:rsid w:val="00FB758B"/>
    <w:rsid w:val="00FD22C8"/>
    <w:rsid w:val="00FD2C37"/>
    <w:rsid w:val="00FD697E"/>
    <w:rsid w:val="00FD765C"/>
    <w:rsid w:val="00FE0E71"/>
    <w:rsid w:val="00FF30A0"/>
    <w:rsid w:val="00FF41B7"/>
    <w:rsid w:val="00FF5CFD"/>
    <w:rsid w:val="00FF77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8CE4F"/>
  <w15:docId w15:val="{D9F7C5F0-AF97-4791-9D43-01C048D1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A30AD2"/>
    <w:pPr>
      <w:widowControl w:val="0"/>
      <w:spacing w:after="0" w:line="240" w:lineRule="auto"/>
    </w:pPr>
    <w:rPr>
      <w:rFonts w:ascii="Arial Narrow" w:eastAsia="Arial Narrow" w:hAnsi="Arial Narrow" w:cs="Arial Narrow"/>
    </w:rPr>
  </w:style>
  <w:style w:type="paragraph" w:styleId="Ttulo1">
    <w:name w:val="heading 1"/>
    <w:basedOn w:val="Normal"/>
    <w:next w:val="Normal"/>
    <w:link w:val="Ttulo1Char"/>
    <w:uiPriority w:val="9"/>
    <w:qFormat/>
    <w:rsid w:val="00C100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1"/>
    <w:qFormat/>
    <w:rsid w:val="00A30AD2"/>
    <w:pPr>
      <w:ind w:left="304"/>
      <w:jc w:val="both"/>
      <w:outlineLvl w:val="1"/>
    </w:pPr>
    <w:rPr>
      <w:sz w:val="24"/>
      <w:szCs w:val="24"/>
    </w:rPr>
  </w:style>
  <w:style w:type="paragraph" w:styleId="Ttulo3">
    <w:name w:val="heading 3"/>
    <w:basedOn w:val="Normal"/>
    <w:link w:val="Ttulo3Char"/>
    <w:uiPriority w:val="1"/>
    <w:qFormat/>
    <w:rsid w:val="00A30AD2"/>
    <w:pPr>
      <w:ind w:left="10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3592"/>
    <w:pPr>
      <w:tabs>
        <w:tab w:val="center" w:pos="4252"/>
        <w:tab w:val="right" w:pos="8504"/>
      </w:tabs>
    </w:pPr>
  </w:style>
  <w:style w:type="character" w:customStyle="1" w:styleId="CabealhoChar">
    <w:name w:val="Cabeçalho Char"/>
    <w:basedOn w:val="Fontepargpadro"/>
    <w:link w:val="Cabealho"/>
    <w:uiPriority w:val="99"/>
    <w:rsid w:val="00BD3592"/>
  </w:style>
  <w:style w:type="paragraph" w:styleId="Rodap">
    <w:name w:val="footer"/>
    <w:basedOn w:val="Normal"/>
    <w:link w:val="RodapChar"/>
    <w:uiPriority w:val="99"/>
    <w:unhideWhenUsed/>
    <w:rsid w:val="00BD3592"/>
    <w:pPr>
      <w:tabs>
        <w:tab w:val="center" w:pos="4252"/>
        <w:tab w:val="right" w:pos="8504"/>
      </w:tabs>
    </w:pPr>
  </w:style>
  <w:style w:type="character" w:customStyle="1" w:styleId="RodapChar">
    <w:name w:val="Rodapé Char"/>
    <w:basedOn w:val="Fontepargpadro"/>
    <w:link w:val="Rodap"/>
    <w:uiPriority w:val="99"/>
    <w:rsid w:val="00BD3592"/>
  </w:style>
  <w:style w:type="paragraph" w:styleId="PargrafodaLista">
    <w:name w:val="List Paragraph"/>
    <w:basedOn w:val="Normal"/>
    <w:uiPriority w:val="1"/>
    <w:qFormat/>
    <w:rsid w:val="004F2A8D"/>
    <w:pPr>
      <w:ind w:left="720"/>
      <w:contextualSpacing/>
    </w:pPr>
  </w:style>
  <w:style w:type="paragraph" w:styleId="Textodebalo">
    <w:name w:val="Balloon Text"/>
    <w:basedOn w:val="Normal"/>
    <w:link w:val="TextodebaloChar"/>
    <w:uiPriority w:val="99"/>
    <w:semiHidden/>
    <w:unhideWhenUsed/>
    <w:rsid w:val="00D45512"/>
    <w:rPr>
      <w:rFonts w:ascii="Segoe UI" w:hAnsi="Segoe UI" w:cs="Segoe UI"/>
      <w:sz w:val="18"/>
      <w:szCs w:val="18"/>
    </w:rPr>
  </w:style>
  <w:style w:type="character" w:customStyle="1" w:styleId="TextodebaloChar">
    <w:name w:val="Texto de balão Char"/>
    <w:basedOn w:val="Fontepargpadro"/>
    <w:link w:val="Textodebalo"/>
    <w:uiPriority w:val="99"/>
    <w:semiHidden/>
    <w:rsid w:val="00D45512"/>
    <w:rPr>
      <w:rFonts w:ascii="Segoe UI" w:hAnsi="Segoe UI" w:cs="Segoe UI"/>
      <w:sz w:val="18"/>
      <w:szCs w:val="18"/>
    </w:rPr>
  </w:style>
  <w:style w:type="character" w:customStyle="1" w:styleId="apple-converted-space">
    <w:name w:val="apple-converted-space"/>
    <w:basedOn w:val="Fontepargpadro"/>
    <w:rsid w:val="005D236F"/>
  </w:style>
  <w:style w:type="character" w:customStyle="1" w:styleId="Ttulo2Char">
    <w:name w:val="Título 2 Char"/>
    <w:basedOn w:val="Fontepargpadro"/>
    <w:link w:val="Ttulo2"/>
    <w:uiPriority w:val="1"/>
    <w:rsid w:val="00A30AD2"/>
    <w:rPr>
      <w:rFonts w:ascii="Arial Narrow" w:eastAsia="Arial Narrow" w:hAnsi="Arial Narrow" w:cs="Arial Narrow"/>
      <w:sz w:val="24"/>
      <w:szCs w:val="24"/>
      <w:lang w:val="en-US"/>
    </w:rPr>
  </w:style>
  <w:style w:type="character" w:customStyle="1" w:styleId="Ttulo3Char">
    <w:name w:val="Título 3 Char"/>
    <w:basedOn w:val="Fontepargpadro"/>
    <w:link w:val="Ttulo3"/>
    <w:uiPriority w:val="1"/>
    <w:rsid w:val="00A30AD2"/>
    <w:rPr>
      <w:rFonts w:ascii="Arial Narrow" w:eastAsia="Arial Narrow" w:hAnsi="Arial Narrow" w:cs="Arial Narrow"/>
      <w:b/>
      <w:bCs/>
      <w:lang w:val="en-US"/>
    </w:rPr>
  </w:style>
  <w:style w:type="table" w:customStyle="1" w:styleId="TableNormal">
    <w:name w:val="Table Normal"/>
    <w:uiPriority w:val="2"/>
    <w:semiHidden/>
    <w:unhideWhenUsed/>
    <w:qFormat/>
    <w:rsid w:val="00A30AD2"/>
    <w:pPr>
      <w:widowControl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30AD2"/>
  </w:style>
  <w:style w:type="character" w:customStyle="1" w:styleId="CorpodetextoChar">
    <w:name w:val="Corpo de texto Char"/>
    <w:basedOn w:val="Fontepargpadro"/>
    <w:link w:val="Corpodetexto"/>
    <w:uiPriority w:val="1"/>
    <w:rsid w:val="00A30AD2"/>
    <w:rPr>
      <w:rFonts w:ascii="Arial Narrow" w:eastAsia="Arial Narrow" w:hAnsi="Arial Narrow" w:cs="Arial Narrow"/>
      <w:lang w:val="en-US"/>
    </w:rPr>
  </w:style>
  <w:style w:type="paragraph" w:customStyle="1" w:styleId="TableParagraph">
    <w:name w:val="Table Paragraph"/>
    <w:basedOn w:val="Normal"/>
    <w:uiPriority w:val="1"/>
    <w:qFormat/>
    <w:rsid w:val="00A30AD2"/>
  </w:style>
  <w:style w:type="table" w:styleId="Tabelacomgrade">
    <w:name w:val="Table Grid"/>
    <w:basedOn w:val="Tabelanormal"/>
    <w:uiPriority w:val="59"/>
    <w:rsid w:val="00A30AD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30AD2"/>
    <w:rPr>
      <w:sz w:val="16"/>
      <w:szCs w:val="16"/>
    </w:rPr>
  </w:style>
  <w:style w:type="paragraph" w:styleId="Textodecomentrio">
    <w:name w:val="annotation text"/>
    <w:basedOn w:val="Normal"/>
    <w:link w:val="TextodecomentrioChar"/>
    <w:uiPriority w:val="99"/>
    <w:semiHidden/>
    <w:unhideWhenUsed/>
    <w:rsid w:val="00A30AD2"/>
    <w:rPr>
      <w:sz w:val="20"/>
      <w:szCs w:val="20"/>
    </w:rPr>
  </w:style>
  <w:style w:type="character" w:customStyle="1" w:styleId="TextodecomentrioChar">
    <w:name w:val="Texto de comentário Char"/>
    <w:basedOn w:val="Fontepargpadro"/>
    <w:link w:val="Textodecomentrio"/>
    <w:uiPriority w:val="99"/>
    <w:semiHidden/>
    <w:rsid w:val="00A30AD2"/>
    <w:rPr>
      <w:rFonts w:ascii="Arial Narrow" w:eastAsia="Arial Narrow" w:hAnsi="Arial Narrow" w:cs="Arial Narrow"/>
      <w:sz w:val="20"/>
      <w:szCs w:val="20"/>
      <w:lang w:val="en-US"/>
    </w:rPr>
  </w:style>
  <w:style w:type="paragraph" w:styleId="Reviso">
    <w:name w:val="Revision"/>
    <w:hidden/>
    <w:uiPriority w:val="99"/>
    <w:semiHidden/>
    <w:rsid w:val="000A229F"/>
    <w:pPr>
      <w:spacing w:after="0" w:line="240" w:lineRule="auto"/>
    </w:pPr>
    <w:rPr>
      <w:rFonts w:ascii="Arial Narrow" w:eastAsia="Arial Narrow" w:hAnsi="Arial Narrow" w:cs="Arial Narrow"/>
      <w:lang w:val="en-US"/>
    </w:rPr>
  </w:style>
  <w:style w:type="paragraph" w:styleId="Assuntodocomentrio">
    <w:name w:val="annotation subject"/>
    <w:basedOn w:val="Textodecomentrio"/>
    <w:next w:val="Textodecomentrio"/>
    <w:link w:val="AssuntodocomentrioChar"/>
    <w:uiPriority w:val="99"/>
    <w:semiHidden/>
    <w:unhideWhenUsed/>
    <w:rsid w:val="000617B0"/>
    <w:rPr>
      <w:b/>
      <w:bCs/>
    </w:rPr>
  </w:style>
  <w:style w:type="character" w:customStyle="1" w:styleId="AssuntodocomentrioChar">
    <w:name w:val="Assunto do comentário Char"/>
    <w:basedOn w:val="TextodecomentrioChar"/>
    <w:link w:val="Assuntodocomentrio"/>
    <w:uiPriority w:val="99"/>
    <w:semiHidden/>
    <w:rsid w:val="000617B0"/>
    <w:rPr>
      <w:rFonts w:ascii="Arial Narrow" w:eastAsia="Arial Narrow" w:hAnsi="Arial Narrow" w:cs="Arial Narrow"/>
      <w:b/>
      <w:bCs/>
      <w:sz w:val="20"/>
      <w:szCs w:val="20"/>
      <w:lang w:val="en-US"/>
    </w:rPr>
  </w:style>
  <w:style w:type="character" w:customStyle="1" w:styleId="Ttulo1Char">
    <w:name w:val="Título 1 Char"/>
    <w:basedOn w:val="Fontepargpadro"/>
    <w:link w:val="Ttulo1"/>
    <w:uiPriority w:val="9"/>
    <w:rsid w:val="00C10007"/>
    <w:rPr>
      <w:rFonts w:asciiTheme="majorHAnsi" w:eastAsiaTheme="majorEastAsia" w:hAnsiTheme="majorHAnsi" w:cstheme="majorBidi"/>
      <w:color w:val="2E74B5" w:themeColor="accent1" w:themeShade="BF"/>
      <w:sz w:val="32"/>
      <w:szCs w:val="32"/>
      <w:lang w:val="en-US"/>
    </w:rPr>
  </w:style>
  <w:style w:type="paragraph" w:styleId="CabealhodoSumrio">
    <w:name w:val="TOC Heading"/>
    <w:basedOn w:val="Ttulo1"/>
    <w:next w:val="Normal"/>
    <w:uiPriority w:val="39"/>
    <w:unhideWhenUsed/>
    <w:qFormat/>
    <w:rsid w:val="003441A9"/>
    <w:pPr>
      <w:widowControl/>
      <w:spacing w:line="259" w:lineRule="auto"/>
      <w:outlineLvl w:val="9"/>
    </w:pPr>
    <w:rPr>
      <w:lang w:eastAsia="pt-BR"/>
    </w:rPr>
  </w:style>
  <w:style w:type="paragraph" w:styleId="Sumrio1">
    <w:name w:val="toc 1"/>
    <w:basedOn w:val="Normal"/>
    <w:next w:val="Normal"/>
    <w:autoRedefine/>
    <w:uiPriority w:val="39"/>
    <w:unhideWhenUsed/>
    <w:rsid w:val="003116E3"/>
    <w:pPr>
      <w:tabs>
        <w:tab w:val="right" w:leader="dot" w:pos="9061"/>
      </w:tabs>
      <w:spacing w:after="100"/>
      <w:ind w:left="284" w:hanging="284"/>
    </w:pPr>
    <w:rPr>
      <w:rFonts w:ascii="Times New Roman" w:eastAsia="Times New Roman" w:hAnsi="Times New Roman" w:cs="Times New Roman"/>
      <w:b/>
      <w:noProof/>
      <w:spacing w:val="-3"/>
      <w:sz w:val="24"/>
      <w:szCs w:val="24"/>
    </w:rPr>
  </w:style>
  <w:style w:type="paragraph" w:styleId="Sumrio2">
    <w:name w:val="toc 2"/>
    <w:basedOn w:val="Normal"/>
    <w:next w:val="Normal"/>
    <w:autoRedefine/>
    <w:uiPriority w:val="39"/>
    <w:unhideWhenUsed/>
    <w:rsid w:val="00A96067"/>
    <w:pPr>
      <w:tabs>
        <w:tab w:val="right" w:leader="dot" w:pos="9061"/>
      </w:tabs>
      <w:spacing w:after="100"/>
      <w:ind w:left="851" w:hanging="631"/>
    </w:pPr>
  </w:style>
  <w:style w:type="paragraph" w:styleId="Sumrio3">
    <w:name w:val="toc 3"/>
    <w:basedOn w:val="Normal"/>
    <w:next w:val="Normal"/>
    <w:autoRedefine/>
    <w:uiPriority w:val="39"/>
    <w:unhideWhenUsed/>
    <w:rsid w:val="003441A9"/>
    <w:pPr>
      <w:spacing w:after="100"/>
      <w:ind w:left="440"/>
    </w:pPr>
  </w:style>
  <w:style w:type="character" w:styleId="Hyperlink">
    <w:name w:val="Hyperlink"/>
    <w:basedOn w:val="Fontepargpadro"/>
    <w:uiPriority w:val="99"/>
    <w:unhideWhenUsed/>
    <w:rsid w:val="003441A9"/>
    <w:rPr>
      <w:color w:val="0563C1" w:themeColor="hyperlink"/>
      <w:u w:val="single"/>
    </w:rPr>
  </w:style>
  <w:style w:type="paragraph" w:styleId="SemEspaamento">
    <w:name w:val="No Spacing"/>
    <w:link w:val="SemEspaamentoChar"/>
    <w:uiPriority w:val="1"/>
    <w:qFormat/>
    <w:rsid w:val="00C457E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C457E0"/>
    <w:rPr>
      <w:rFonts w:eastAsiaTheme="minorEastAsia"/>
      <w:lang w:eastAsia="pt-BR"/>
    </w:rPr>
  </w:style>
  <w:style w:type="paragraph" w:styleId="Textodenotaderodap">
    <w:name w:val="footnote text"/>
    <w:basedOn w:val="Normal"/>
    <w:link w:val="TextodenotaderodapChar"/>
    <w:rsid w:val="00F54191"/>
    <w:pPr>
      <w:widowControl/>
    </w:pPr>
    <w:rPr>
      <w:rFonts w:ascii="Cambria Math" w:eastAsia="Cambria Math" w:hAnsi="Cambria Math" w:cs="Cambria Math"/>
      <w:sz w:val="20"/>
      <w:szCs w:val="20"/>
      <w:lang w:eastAsia="pt-BR"/>
    </w:rPr>
  </w:style>
  <w:style w:type="character" w:customStyle="1" w:styleId="TextodenotaderodapChar">
    <w:name w:val="Texto de nota de rodapé Char"/>
    <w:basedOn w:val="Fontepargpadro"/>
    <w:link w:val="Textodenotaderodap"/>
    <w:rsid w:val="00F54191"/>
    <w:rPr>
      <w:rFonts w:ascii="Cambria Math" w:eastAsia="Cambria Math" w:hAnsi="Cambria Math" w:cs="Cambria Math"/>
      <w:sz w:val="20"/>
      <w:szCs w:val="20"/>
      <w:lang w:eastAsia="pt-BR"/>
    </w:rPr>
  </w:style>
  <w:style w:type="character" w:styleId="Refdenotaderodap">
    <w:name w:val="footnote reference"/>
    <w:rsid w:val="00F54191"/>
    <w:rPr>
      <w:vertAlign w:val="superscript"/>
    </w:rPr>
  </w:style>
  <w:style w:type="character" w:styleId="Forte">
    <w:name w:val="Strong"/>
    <w:basedOn w:val="Fontepargpadro"/>
    <w:uiPriority w:val="22"/>
    <w:qFormat/>
    <w:rsid w:val="005D06D5"/>
    <w:rPr>
      <w:b/>
      <w:bCs/>
    </w:rPr>
  </w:style>
  <w:style w:type="table" w:styleId="GradeMdia3-nfase3">
    <w:name w:val="Medium Grid 3 Accent 3"/>
    <w:basedOn w:val="Tabelanormal"/>
    <w:uiPriority w:val="69"/>
    <w:rsid w:val="00EF6F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841600">
      <w:bodyDiv w:val="1"/>
      <w:marLeft w:val="0"/>
      <w:marRight w:val="0"/>
      <w:marTop w:val="0"/>
      <w:marBottom w:val="0"/>
      <w:divBdr>
        <w:top w:val="none" w:sz="0" w:space="0" w:color="auto"/>
        <w:left w:val="none" w:sz="0" w:space="0" w:color="auto"/>
        <w:bottom w:val="none" w:sz="0" w:space="0" w:color="auto"/>
        <w:right w:val="none" w:sz="0" w:space="0" w:color="auto"/>
      </w:divBdr>
    </w:div>
    <w:div w:id="17147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61403F98C847ADB0E6C000AA69C1FD"/>
        <w:category>
          <w:name w:val="Geral"/>
          <w:gallery w:val="placeholder"/>
        </w:category>
        <w:types>
          <w:type w:val="bbPlcHdr"/>
        </w:types>
        <w:behaviors>
          <w:behavior w:val="content"/>
        </w:behaviors>
        <w:guid w:val="{1B193D02-82F0-4F37-BDAC-2D6CB155F58C}"/>
      </w:docPartPr>
      <w:docPartBody>
        <w:p w:rsidR="00BA1DE9" w:rsidRDefault="00B7677B" w:rsidP="00B7677B">
          <w:pPr>
            <w:pStyle w:val="AF61403F98C847ADB0E6C000AA69C1FD"/>
          </w:pPr>
          <w:r>
            <w:rPr>
              <w:color w:val="2F5496" w:themeColor="accent1" w:themeShade="BF"/>
              <w:sz w:val="24"/>
              <w:szCs w:val="24"/>
            </w:rPr>
            <w:t>[Nome da empresa]</w:t>
          </w:r>
        </w:p>
      </w:docPartBody>
    </w:docPart>
    <w:docPart>
      <w:docPartPr>
        <w:name w:val="F9085A27EE0E493F95CA5B9355E2D569"/>
        <w:category>
          <w:name w:val="Geral"/>
          <w:gallery w:val="placeholder"/>
        </w:category>
        <w:types>
          <w:type w:val="bbPlcHdr"/>
        </w:types>
        <w:behaviors>
          <w:behavior w:val="content"/>
        </w:behaviors>
        <w:guid w:val="{529CFADC-F0BC-4AC4-A09D-5F54C94CFDF7}"/>
      </w:docPartPr>
      <w:docPartBody>
        <w:p w:rsidR="00BA1DE9" w:rsidRDefault="00B7677B" w:rsidP="00B7677B">
          <w:pPr>
            <w:pStyle w:val="F9085A27EE0E493F95CA5B9355E2D569"/>
          </w:pPr>
          <w:r>
            <w:rPr>
              <w:rFonts w:asciiTheme="majorHAnsi" w:eastAsiaTheme="majorEastAsia" w:hAnsiTheme="majorHAnsi" w:cstheme="majorBidi"/>
              <w:color w:val="4472C4" w:themeColor="accent1"/>
              <w:sz w:val="88"/>
              <w:szCs w:val="88"/>
            </w:rPr>
            <w:t>[Título do documento]</w:t>
          </w:r>
        </w:p>
      </w:docPartBody>
    </w:docPart>
    <w:docPart>
      <w:docPartPr>
        <w:name w:val="E0D206C8F2ED4622A294CA2F71B3F743"/>
        <w:category>
          <w:name w:val="Geral"/>
          <w:gallery w:val="placeholder"/>
        </w:category>
        <w:types>
          <w:type w:val="bbPlcHdr"/>
        </w:types>
        <w:behaviors>
          <w:behavior w:val="content"/>
        </w:behaviors>
        <w:guid w:val="{C965B6AA-16C9-444B-93B6-37DA0EE5822A}"/>
      </w:docPartPr>
      <w:docPartBody>
        <w:p w:rsidR="00BA1DE9" w:rsidRDefault="00B7677B" w:rsidP="00B7677B">
          <w:pPr>
            <w:pStyle w:val="E0D206C8F2ED4622A294CA2F71B3F743"/>
          </w:pPr>
          <w:r>
            <w:rPr>
              <w:color w:val="2F5496" w:themeColor="accent1" w:themeShade="BF"/>
              <w:sz w:val="24"/>
              <w:szCs w:val="24"/>
            </w:rPr>
            <w:t>[Subtítulo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77B"/>
    <w:rsid w:val="00042342"/>
    <w:rsid w:val="0017076F"/>
    <w:rsid w:val="0026165B"/>
    <w:rsid w:val="002D6852"/>
    <w:rsid w:val="003128D3"/>
    <w:rsid w:val="00413033"/>
    <w:rsid w:val="0044699E"/>
    <w:rsid w:val="00453AD9"/>
    <w:rsid w:val="004C09AA"/>
    <w:rsid w:val="00585D78"/>
    <w:rsid w:val="005B3037"/>
    <w:rsid w:val="0063435A"/>
    <w:rsid w:val="006A57A5"/>
    <w:rsid w:val="00722019"/>
    <w:rsid w:val="0074224E"/>
    <w:rsid w:val="00864E98"/>
    <w:rsid w:val="0099140C"/>
    <w:rsid w:val="009D7A6E"/>
    <w:rsid w:val="00A917A9"/>
    <w:rsid w:val="00B22EA2"/>
    <w:rsid w:val="00B7677B"/>
    <w:rsid w:val="00B94DCF"/>
    <w:rsid w:val="00BA1DE9"/>
    <w:rsid w:val="00BC4F79"/>
    <w:rsid w:val="00BD7163"/>
    <w:rsid w:val="00BF5009"/>
    <w:rsid w:val="00C56A24"/>
    <w:rsid w:val="00E14348"/>
    <w:rsid w:val="00E26E21"/>
    <w:rsid w:val="00E359D3"/>
    <w:rsid w:val="00EA6D63"/>
    <w:rsid w:val="00EC6CC1"/>
    <w:rsid w:val="00F169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C1DBA0B8C8441109B5E251C7DEED6DD">
    <w:name w:val="CC1DBA0B8C8441109B5E251C7DEED6DD"/>
    <w:rsid w:val="00B7677B"/>
  </w:style>
  <w:style w:type="paragraph" w:customStyle="1" w:styleId="4E6D18A9B07E469C9AFC88906476AE11">
    <w:name w:val="4E6D18A9B07E469C9AFC88906476AE11"/>
    <w:rsid w:val="00B7677B"/>
  </w:style>
  <w:style w:type="paragraph" w:customStyle="1" w:styleId="40AFC862C0094D96B9908614A81D693D">
    <w:name w:val="40AFC862C0094D96B9908614A81D693D"/>
    <w:rsid w:val="00B7677B"/>
  </w:style>
  <w:style w:type="paragraph" w:customStyle="1" w:styleId="120DA7A2040B47FAAFF4F0D5857644E7">
    <w:name w:val="120DA7A2040B47FAAFF4F0D5857644E7"/>
    <w:rsid w:val="00B7677B"/>
  </w:style>
  <w:style w:type="paragraph" w:customStyle="1" w:styleId="4C85458734A245BB8135FBAEE77198BF">
    <w:name w:val="4C85458734A245BB8135FBAEE77198BF"/>
    <w:rsid w:val="00B7677B"/>
  </w:style>
  <w:style w:type="paragraph" w:customStyle="1" w:styleId="AF61403F98C847ADB0E6C000AA69C1FD">
    <w:name w:val="AF61403F98C847ADB0E6C000AA69C1FD"/>
    <w:rsid w:val="00B7677B"/>
  </w:style>
  <w:style w:type="paragraph" w:customStyle="1" w:styleId="F9085A27EE0E493F95CA5B9355E2D569">
    <w:name w:val="F9085A27EE0E493F95CA5B9355E2D569"/>
    <w:rsid w:val="00B7677B"/>
  </w:style>
  <w:style w:type="paragraph" w:customStyle="1" w:styleId="E0D206C8F2ED4622A294CA2F71B3F743">
    <w:name w:val="E0D206C8F2ED4622A294CA2F71B3F743"/>
    <w:rsid w:val="00B76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7F9413-50E8-4072-A461-2560E4E0D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8443</Words>
  <Characters>45595</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PLANO DE TRABALHO</vt:lpstr>
    </vt:vector>
  </TitlesOfParts>
  <Company>Comunidade Terapêutica Nova Jornada Unidade Masculina</Company>
  <LinksUpToDate>false</LinksUpToDate>
  <CharactersWithSpaces>53931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TRABALHO</dc:title>
  <dc:subject>Programa Recomeço</dc:subject>
  <dc:creator>CIDADE</dc:creator>
  <cp:lastModifiedBy>Win7</cp:lastModifiedBy>
  <cp:revision>19</cp:revision>
  <cp:lastPrinted>2017-11-08T18:20:00Z</cp:lastPrinted>
  <dcterms:created xsi:type="dcterms:W3CDTF">2018-01-15T19:00:00Z</dcterms:created>
  <dcterms:modified xsi:type="dcterms:W3CDTF">2019-01-14T20:30:00Z</dcterms:modified>
</cp:coreProperties>
</file>